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48647" w14:textId="77777777" w:rsidR="00177D1F" w:rsidRPr="00177D1F" w:rsidRDefault="00177D1F" w:rsidP="00177D1F">
      <w:pPr>
        <w:pStyle w:val="a3"/>
        <w:rPr>
          <w:sz w:val="20"/>
        </w:rPr>
      </w:pPr>
      <w:bookmarkStart w:id="0" w:name="_GoBack"/>
      <w:bookmarkEnd w:id="0"/>
      <w:r w:rsidRPr="00177D1F">
        <w:rPr>
          <w:sz w:val="20"/>
        </w:rPr>
        <w:t>Акционерное общество</w:t>
      </w:r>
    </w:p>
    <w:p w14:paraId="4190361F" w14:textId="77777777" w:rsidR="00177D1F" w:rsidRPr="00177D1F" w:rsidRDefault="00177D1F" w:rsidP="00177D1F">
      <w:pPr>
        <w:pStyle w:val="a5"/>
        <w:rPr>
          <w:sz w:val="20"/>
        </w:rPr>
      </w:pPr>
      <w:r w:rsidRPr="00177D1F">
        <w:rPr>
          <w:sz w:val="20"/>
        </w:rPr>
        <w:t>Владимирский завод прецизионного оборудования «Техника»</w:t>
      </w:r>
    </w:p>
    <w:p w14:paraId="5479257E" w14:textId="77777777" w:rsidR="00177D1F" w:rsidRPr="00177D1F" w:rsidRDefault="00177D1F" w:rsidP="00177D1F">
      <w:pPr>
        <w:pStyle w:val="a5"/>
        <w:rPr>
          <w:sz w:val="20"/>
        </w:rPr>
      </w:pPr>
      <w:r w:rsidRPr="00177D1F">
        <w:rPr>
          <w:sz w:val="20"/>
        </w:rPr>
        <w:t>(АО ВЗПО «Техника»)</w:t>
      </w:r>
    </w:p>
    <w:p w14:paraId="46A031A2" w14:textId="77777777" w:rsidR="00177D1F" w:rsidRPr="00177D1F" w:rsidRDefault="00177D1F" w:rsidP="00177D1F">
      <w:pPr>
        <w:pStyle w:val="2"/>
        <w:jc w:val="center"/>
        <w:rPr>
          <w:i/>
          <w:sz w:val="20"/>
        </w:rPr>
      </w:pPr>
      <w:r w:rsidRPr="00177D1F">
        <w:rPr>
          <w:i/>
          <w:sz w:val="20"/>
        </w:rPr>
        <w:t>600001,  Российская Федерация, г. Владимир, ул. Дворянская, д. 27А</w:t>
      </w:r>
    </w:p>
    <w:p w14:paraId="0A9CEC0C" w14:textId="77777777" w:rsidR="00177D1F" w:rsidRPr="00177D1F" w:rsidRDefault="00177D1F" w:rsidP="00177D1F">
      <w:pPr>
        <w:jc w:val="center"/>
        <w:rPr>
          <w:b/>
          <w:sz w:val="20"/>
          <w:szCs w:val="20"/>
        </w:rPr>
      </w:pPr>
    </w:p>
    <w:p w14:paraId="411833D1" w14:textId="77777777" w:rsidR="00177D1F" w:rsidRPr="00177D1F" w:rsidRDefault="00177D1F" w:rsidP="00177D1F">
      <w:pPr>
        <w:jc w:val="center"/>
        <w:rPr>
          <w:b/>
          <w:sz w:val="20"/>
          <w:szCs w:val="20"/>
        </w:rPr>
      </w:pPr>
      <w:r w:rsidRPr="00177D1F">
        <w:rPr>
          <w:b/>
          <w:sz w:val="20"/>
          <w:szCs w:val="20"/>
        </w:rPr>
        <w:t>Уважаемый акционер!</w:t>
      </w:r>
    </w:p>
    <w:p w14:paraId="5888C040" w14:textId="0E8F45A5" w:rsidR="00177D1F" w:rsidRPr="00177D1F" w:rsidRDefault="00177D1F" w:rsidP="00177D1F">
      <w:pPr>
        <w:ind w:firstLine="709"/>
        <w:jc w:val="both"/>
        <w:rPr>
          <w:sz w:val="20"/>
          <w:szCs w:val="20"/>
        </w:rPr>
      </w:pPr>
      <w:r w:rsidRPr="00177D1F">
        <w:rPr>
          <w:b/>
          <w:sz w:val="20"/>
          <w:szCs w:val="20"/>
        </w:rPr>
        <w:t>«1</w:t>
      </w:r>
      <w:r>
        <w:rPr>
          <w:b/>
          <w:sz w:val="20"/>
          <w:szCs w:val="20"/>
        </w:rPr>
        <w:t>1</w:t>
      </w:r>
      <w:r w:rsidRPr="00177D1F">
        <w:rPr>
          <w:b/>
          <w:sz w:val="20"/>
          <w:szCs w:val="20"/>
        </w:rPr>
        <w:t xml:space="preserve">» </w:t>
      </w:r>
      <w:r>
        <w:rPr>
          <w:b/>
          <w:sz w:val="20"/>
          <w:szCs w:val="20"/>
        </w:rPr>
        <w:t>августа</w:t>
      </w:r>
      <w:r w:rsidRPr="00177D1F">
        <w:rPr>
          <w:b/>
          <w:sz w:val="20"/>
          <w:szCs w:val="20"/>
        </w:rPr>
        <w:t xml:space="preserve"> 2022г. </w:t>
      </w:r>
      <w:r w:rsidRPr="00177D1F">
        <w:rPr>
          <w:sz w:val="20"/>
          <w:szCs w:val="20"/>
        </w:rPr>
        <w:t xml:space="preserve">по решению Совета директоров </w:t>
      </w:r>
      <w:r>
        <w:rPr>
          <w:sz w:val="20"/>
          <w:szCs w:val="20"/>
        </w:rPr>
        <w:t>АО ВЗПО «Техника»</w:t>
      </w:r>
      <w:r w:rsidRPr="00177D1F">
        <w:rPr>
          <w:sz w:val="20"/>
          <w:szCs w:val="20"/>
        </w:rPr>
        <w:t xml:space="preserve"> </w:t>
      </w:r>
      <w:r w:rsidRPr="00177D1F">
        <w:rPr>
          <w:bCs/>
          <w:sz w:val="20"/>
          <w:szCs w:val="20"/>
        </w:rPr>
        <w:t>проводится</w:t>
      </w:r>
      <w:r w:rsidRPr="00177D1F">
        <w:rPr>
          <w:b/>
          <w:sz w:val="20"/>
          <w:szCs w:val="20"/>
        </w:rPr>
        <w:t xml:space="preserve"> </w:t>
      </w:r>
      <w:r>
        <w:rPr>
          <w:b/>
          <w:sz w:val="20"/>
          <w:szCs w:val="20"/>
          <w:u w:val="single"/>
        </w:rPr>
        <w:t>внеочередно</w:t>
      </w:r>
      <w:r w:rsidRPr="00177D1F">
        <w:rPr>
          <w:b/>
          <w:sz w:val="20"/>
          <w:szCs w:val="20"/>
          <w:u w:val="single"/>
        </w:rPr>
        <w:t>е</w:t>
      </w:r>
      <w:r w:rsidRPr="00177D1F">
        <w:rPr>
          <w:b/>
          <w:sz w:val="20"/>
          <w:szCs w:val="20"/>
        </w:rPr>
        <w:t xml:space="preserve"> </w:t>
      </w:r>
      <w:r w:rsidRPr="00177D1F">
        <w:rPr>
          <w:bCs/>
          <w:sz w:val="20"/>
          <w:szCs w:val="20"/>
        </w:rPr>
        <w:t>общее собрание акционеров</w:t>
      </w:r>
      <w:r w:rsidRPr="00177D1F">
        <w:rPr>
          <w:b/>
          <w:sz w:val="20"/>
          <w:szCs w:val="20"/>
        </w:rPr>
        <w:t xml:space="preserve"> Акционерного общества Владимирский завод прецизионного оборудования «Техника» </w:t>
      </w:r>
      <w:r w:rsidRPr="00177D1F">
        <w:rPr>
          <w:sz w:val="20"/>
          <w:szCs w:val="20"/>
        </w:rPr>
        <w:t xml:space="preserve">(сокращенное фирменное наименование: </w:t>
      </w:r>
      <w:r w:rsidRPr="00177D1F">
        <w:rPr>
          <w:b/>
          <w:sz w:val="20"/>
          <w:szCs w:val="20"/>
        </w:rPr>
        <w:t>АО ВЗПО «Техника»</w:t>
      </w:r>
      <w:r w:rsidRPr="00177D1F">
        <w:rPr>
          <w:sz w:val="20"/>
          <w:szCs w:val="20"/>
        </w:rPr>
        <w:t>).</w:t>
      </w:r>
    </w:p>
    <w:p w14:paraId="02E21116" w14:textId="71173F1E" w:rsidR="00177D1F" w:rsidRPr="00177D1F" w:rsidRDefault="00177D1F" w:rsidP="00177D1F">
      <w:pPr>
        <w:ind w:firstLine="709"/>
        <w:jc w:val="both"/>
        <w:rPr>
          <w:sz w:val="20"/>
          <w:szCs w:val="20"/>
        </w:rPr>
      </w:pPr>
      <w:r w:rsidRPr="00177D1F">
        <w:rPr>
          <w:b/>
          <w:bCs/>
          <w:sz w:val="20"/>
          <w:szCs w:val="20"/>
        </w:rPr>
        <w:t xml:space="preserve">Форма проведения </w:t>
      </w:r>
      <w:r>
        <w:rPr>
          <w:b/>
          <w:bCs/>
          <w:sz w:val="20"/>
          <w:szCs w:val="20"/>
        </w:rPr>
        <w:t>внеочередного</w:t>
      </w:r>
      <w:r w:rsidRPr="00177D1F">
        <w:rPr>
          <w:b/>
          <w:bCs/>
          <w:sz w:val="20"/>
          <w:szCs w:val="20"/>
        </w:rPr>
        <w:t xml:space="preserve"> общего собрания акционеров: </w:t>
      </w:r>
      <w:r w:rsidRPr="00177D1F">
        <w:rPr>
          <w:b/>
          <w:bCs/>
          <w:sz w:val="20"/>
          <w:szCs w:val="20"/>
          <w:u w:val="single"/>
        </w:rPr>
        <w:t>заочное голосование (без совместного присутствия акционеров для обсуждения повестки дня)</w:t>
      </w:r>
      <w:r w:rsidRPr="00177D1F">
        <w:rPr>
          <w:sz w:val="20"/>
          <w:szCs w:val="20"/>
        </w:rPr>
        <w:t xml:space="preserve"> (основание: статьи 2 и 3 Федерального закона от 25.02.2022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w:t>
      </w:r>
    </w:p>
    <w:p w14:paraId="2B728B23" w14:textId="19F01E58" w:rsidR="00177D1F" w:rsidRPr="00177D1F" w:rsidRDefault="00177D1F" w:rsidP="00177D1F">
      <w:pPr>
        <w:ind w:firstLine="708"/>
        <w:jc w:val="both"/>
        <w:rPr>
          <w:sz w:val="20"/>
          <w:szCs w:val="20"/>
        </w:rPr>
      </w:pPr>
      <w:r w:rsidRPr="00177D1F">
        <w:rPr>
          <w:b/>
          <w:sz w:val="20"/>
          <w:szCs w:val="20"/>
        </w:rPr>
        <w:t xml:space="preserve">Дата окончания приема бюллетеней для голосования: </w:t>
      </w:r>
      <w:r w:rsidRPr="00177D1F">
        <w:rPr>
          <w:sz w:val="20"/>
          <w:szCs w:val="20"/>
        </w:rPr>
        <w:t>«1</w:t>
      </w:r>
      <w:r>
        <w:rPr>
          <w:sz w:val="20"/>
          <w:szCs w:val="20"/>
        </w:rPr>
        <w:t>1</w:t>
      </w:r>
      <w:r w:rsidRPr="00177D1F">
        <w:rPr>
          <w:sz w:val="20"/>
          <w:szCs w:val="20"/>
        </w:rPr>
        <w:t xml:space="preserve">» </w:t>
      </w:r>
      <w:r>
        <w:rPr>
          <w:sz w:val="20"/>
          <w:szCs w:val="20"/>
        </w:rPr>
        <w:t>августа</w:t>
      </w:r>
      <w:r w:rsidRPr="00177D1F">
        <w:rPr>
          <w:sz w:val="20"/>
          <w:szCs w:val="20"/>
        </w:rPr>
        <w:t xml:space="preserve"> 2022г.</w:t>
      </w:r>
    </w:p>
    <w:p w14:paraId="0049517D" w14:textId="77777777" w:rsidR="00177D1F" w:rsidRPr="00177D1F" w:rsidRDefault="00177D1F" w:rsidP="00177D1F">
      <w:pPr>
        <w:ind w:firstLine="709"/>
        <w:jc w:val="both"/>
        <w:rPr>
          <w:sz w:val="20"/>
          <w:szCs w:val="20"/>
        </w:rPr>
      </w:pPr>
      <w:r w:rsidRPr="00177D1F">
        <w:rPr>
          <w:b/>
          <w:sz w:val="20"/>
          <w:szCs w:val="20"/>
        </w:rPr>
        <w:t>Почтовый адрес, по которому должны направляться заполненные бюллетени для голосования</w:t>
      </w:r>
      <w:r w:rsidRPr="00177D1F">
        <w:rPr>
          <w:sz w:val="20"/>
          <w:szCs w:val="20"/>
        </w:rPr>
        <w:t>: 600001, Россия, город Владимир, ул. Дворянская, д. 27А, АО ВЗПО «Техника».</w:t>
      </w:r>
    </w:p>
    <w:p w14:paraId="6AD2538C" w14:textId="2F691487" w:rsidR="00177D1F" w:rsidRPr="00177D1F" w:rsidRDefault="00177D1F" w:rsidP="00177D1F">
      <w:pPr>
        <w:ind w:firstLine="709"/>
        <w:jc w:val="both"/>
        <w:rPr>
          <w:b/>
          <w:sz w:val="20"/>
          <w:szCs w:val="20"/>
        </w:rPr>
      </w:pPr>
      <w:r w:rsidRPr="00177D1F">
        <w:rPr>
          <w:b/>
          <w:sz w:val="20"/>
          <w:szCs w:val="20"/>
        </w:rPr>
        <w:t>Дата, на которую определяются (фиксируются) лица, имеющие право на участие в</w:t>
      </w:r>
      <w:r>
        <w:rPr>
          <w:b/>
          <w:sz w:val="20"/>
          <w:szCs w:val="20"/>
        </w:rPr>
        <w:t>о</w:t>
      </w:r>
      <w:r w:rsidRPr="00177D1F">
        <w:rPr>
          <w:b/>
          <w:sz w:val="20"/>
          <w:szCs w:val="20"/>
        </w:rPr>
        <w:t xml:space="preserve"> </w:t>
      </w:r>
      <w:r>
        <w:rPr>
          <w:b/>
          <w:sz w:val="20"/>
          <w:szCs w:val="20"/>
        </w:rPr>
        <w:t>внеочередном</w:t>
      </w:r>
      <w:r w:rsidRPr="00177D1F">
        <w:rPr>
          <w:b/>
          <w:sz w:val="20"/>
          <w:szCs w:val="20"/>
        </w:rPr>
        <w:t xml:space="preserve"> общем собрании акционеров:</w:t>
      </w:r>
      <w:r w:rsidRPr="00177D1F">
        <w:rPr>
          <w:sz w:val="20"/>
          <w:szCs w:val="20"/>
        </w:rPr>
        <w:t xml:space="preserve"> «</w:t>
      </w:r>
      <w:r>
        <w:rPr>
          <w:sz w:val="20"/>
          <w:szCs w:val="20"/>
        </w:rPr>
        <w:t>04</w:t>
      </w:r>
      <w:r w:rsidRPr="00177D1F">
        <w:rPr>
          <w:sz w:val="20"/>
          <w:szCs w:val="20"/>
        </w:rPr>
        <w:t xml:space="preserve">» </w:t>
      </w:r>
      <w:r>
        <w:rPr>
          <w:sz w:val="20"/>
          <w:szCs w:val="20"/>
        </w:rPr>
        <w:t>июля</w:t>
      </w:r>
      <w:r w:rsidRPr="00177D1F">
        <w:rPr>
          <w:sz w:val="20"/>
          <w:szCs w:val="20"/>
        </w:rPr>
        <w:t xml:space="preserve"> 2022г.</w:t>
      </w:r>
    </w:p>
    <w:p w14:paraId="7BE98E51" w14:textId="77777777" w:rsidR="00B87AFD" w:rsidRPr="0066334E" w:rsidRDefault="00B87AFD" w:rsidP="00C176CA">
      <w:pPr>
        <w:ind w:firstLine="709"/>
        <w:jc w:val="both"/>
        <w:rPr>
          <w:sz w:val="20"/>
          <w:szCs w:val="20"/>
        </w:rPr>
      </w:pPr>
    </w:p>
    <w:p w14:paraId="4A05A566" w14:textId="12C6DD6F" w:rsidR="00B20515" w:rsidRPr="0066334E" w:rsidRDefault="0051717D" w:rsidP="00C176CA">
      <w:pPr>
        <w:ind w:firstLine="709"/>
        <w:jc w:val="center"/>
        <w:rPr>
          <w:b/>
          <w:sz w:val="20"/>
          <w:szCs w:val="20"/>
        </w:rPr>
      </w:pPr>
      <w:r w:rsidRPr="0066334E">
        <w:rPr>
          <w:b/>
          <w:sz w:val="20"/>
          <w:szCs w:val="20"/>
        </w:rPr>
        <w:t xml:space="preserve">Повестка дня </w:t>
      </w:r>
      <w:r w:rsidR="00B20515" w:rsidRPr="0066334E">
        <w:rPr>
          <w:b/>
          <w:sz w:val="20"/>
          <w:szCs w:val="20"/>
        </w:rPr>
        <w:t>внеочередного</w:t>
      </w:r>
      <w:r w:rsidR="00045E4F" w:rsidRPr="0066334E">
        <w:rPr>
          <w:b/>
          <w:sz w:val="20"/>
          <w:szCs w:val="20"/>
        </w:rPr>
        <w:t xml:space="preserve"> общего собрания акционеров</w:t>
      </w:r>
      <w:r w:rsidR="000355E3" w:rsidRPr="0066334E">
        <w:rPr>
          <w:b/>
          <w:sz w:val="20"/>
          <w:szCs w:val="20"/>
        </w:rPr>
        <w:t xml:space="preserve"> АО ВЗПО «Техника»</w:t>
      </w:r>
      <w:r w:rsidR="00045E4F" w:rsidRPr="0066334E">
        <w:rPr>
          <w:b/>
          <w:sz w:val="20"/>
          <w:szCs w:val="20"/>
        </w:rPr>
        <w:t>:</w:t>
      </w:r>
    </w:p>
    <w:p w14:paraId="7549A471" w14:textId="77777777" w:rsidR="00173CFD" w:rsidRPr="00173CFD" w:rsidRDefault="00173CFD" w:rsidP="00173CFD">
      <w:pPr>
        <w:ind w:firstLine="709"/>
        <w:jc w:val="both"/>
        <w:rPr>
          <w:sz w:val="20"/>
          <w:szCs w:val="20"/>
        </w:rPr>
      </w:pPr>
      <w:r w:rsidRPr="00173CFD">
        <w:rPr>
          <w:sz w:val="20"/>
          <w:szCs w:val="20"/>
        </w:rPr>
        <w:t>1. Досрочное прекращение полномочий членов Совета директоров Акционерного общества Владимирский завод прецизионного оборудования «Техника».</w:t>
      </w:r>
    </w:p>
    <w:p w14:paraId="2536710C" w14:textId="77777777" w:rsidR="00173CFD" w:rsidRPr="00173CFD" w:rsidRDefault="00173CFD" w:rsidP="00173CFD">
      <w:pPr>
        <w:ind w:firstLine="709"/>
        <w:jc w:val="both"/>
        <w:rPr>
          <w:sz w:val="20"/>
          <w:szCs w:val="20"/>
        </w:rPr>
      </w:pPr>
      <w:r w:rsidRPr="00173CFD">
        <w:rPr>
          <w:sz w:val="20"/>
          <w:szCs w:val="20"/>
        </w:rPr>
        <w:t>2. Избрание членов Совета директоров Акционерного общества Владимирский завод прецизионного оборудования «Техника».</w:t>
      </w:r>
    </w:p>
    <w:p w14:paraId="349BA5B6" w14:textId="77777777" w:rsidR="00173CFD" w:rsidRPr="00173CFD" w:rsidRDefault="00173CFD" w:rsidP="00173CFD">
      <w:pPr>
        <w:ind w:firstLine="709"/>
        <w:jc w:val="both"/>
        <w:rPr>
          <w:sz w:val="20"/>
          <w:szCs w:val="20"/>
        </w:rPr>
      </w:pPr>
      <w:r w:rsidRPr="00173CFD">
        <w:rPr>
          <w:sz w:val="20"/>
          <w:szCs w:val="20"/>
        </w:rPr>
        <w:t>3.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АО ВЗПО «Техника», определенной по данным его бухгалтерской (финансовой) отчетности на последнюю отчетную дату.</w:t>
      </w:r>
    </w:p>
    <w:p w14:paraId="043D5AAE" w14:textId="68CCD3AC" w:rsidR="00A60DA8" w:rsidRDefault="00A60DA8" w:rsidP="00C176CA">
      <w:pPr>
        <w:ind w:firstLine="709"/>
        <w:jc w:val="both"/>
        <w:rPr>
          <w:sz w:val="20"/>
          <w:szCs w:val="20"/>
        </w:rPr>
      </w:pPr>
    </w:p>
    <w:p w14:paraId="472B208B" w14:textId="16B44E69" w:rsidR="006F4490" w:rsidRPr="006F4490" w:rsidRDefault="006F4490" w:rsidP="006F4490">
      <w:pPr>
        <w:ind w:firstLine="720"/>
        <w:jc w:val="both"/>
        <w:rPr>
          <w:sz w:val="20"/>
          <w:szCs w:val="20"/>
        </w:rPr>
      </w:pPr>
      <w:r w:rsidRPr="006F4490">
        <w:rPr>
          <w:sz w:val="20"/>
          <w:szCs w:val="20"/>
        </w:rPr>
        <w:t>Основываясь на нормах пункта 2 статьи 53 Федерального закона от 26.12.1995 № 208-ФЗ «Об акционерных обществах», поскольку предлагаемая повестка дня внеочередного общего собрания акционеров АО ВЗПО «Техника» содержит вопрос об избрании членов Совета директоров АО ВЗПО «Техника», акционеры или акционер, являющиеся в совокупности владельцами не менее чем 2 процентов голосующих акций АО ВЗПО «Техника», вправе предложить кандидатов для избрания в Совет директоров АО ВЗПО «Техника», число которых не может превышать количественный состав Совета директоров АО ВЗПО «Техника». Такие предложения должны поступить в АО ВЗПО «Техника» не менее чем за 30 дней до даты проведения внеочередного общего собрания акционеров АО ВЗПО «Техника», а именно: 11.07.2022г.</w:t>
      </w:r>
    </w:p>
    <w:p w14:paraId="1CF10723" w14:textId="77777777" w:rsidR="00173CFD" w:rsidRDefault="00173CFD" w:rsidP="00C176CA">
      <w:pPr>
        <w:ind w:firstLine="709"/>
        <w:jc w:val="both"/>
        <w:rPr>
          <w:sz w:val="20"/>
          <w:szCs w:val="20"/>
        </w:rPr>
      </w:pPr>
    </w:p>
    <w:p w14:paraId="40CC76E4" w14:textId="7CC9A5AB" w:rsidR="004330AE" w:rsidRPr="0066334E" w:rsidRDefault="004330AE" w:rsidP="00C176CA">
      <w:pPr>
        <w:ind w:firstLine="709"/>
        <w:jc w:val="both"/>
        <w:rPr>
          <w:sz w:val="20"/>
          <w:szCs w:val="20"/>
        </w:rPr>
      </w:pPr>
      <w:r w:rsidRPr="0066334E">
        <w:rPr>
          <w:sz w:val="20"/>
          <w:szCs w:val="20"/>
        </w:rPr>
        <w:t>С информацией (материалами), подлежащими предоставлению при под</w:t>
      </w:r>
      <w:r w:rsidR="00605507" w:rsidRPr="0066334E">
        <w:rPr>
          <w:sz w:val="20"/>
          <w:szCs w:val="20"/>
        </w:rPr>
        <w:t xml:space="preserve">готовке к проведению </w:t>
      </w:r>
      <w:r w:rsidR="00B20515" w:rsidRPr="0066334E">
        <w:rPr>
          <w:sz w:val="20"/>
          <w:szCs w:val="20"/>
        </w:rPr>
        <w:t>внеочередного</w:t>
      </w:r>
      <w:r w:rsidRPr="0066334E">
        <w:rPr>
          <w:sz w:val="20"/>
          <w:szCs w:val="20"/>
        </w:rPr>
        <w:t xml:space="preserve"> общего собрания акционеров, </w:t>
      </w:r>
      <w:r w:rsidR="007D0FCC" w:rsidRPr="0066334E">
        <w:rPr>
          <w:sz w:val="20"/>
          <w:szCs w:val="20"/>
        </w:rPr>
        <w:t>лица, имеющие право на участие в</w:t>
      </w:r>
      <w:r w:rsidR="00B20515" w:rsidRPr="0066334E">
        <w:rPr>
          <w:sz w:val="20"/>
          <w:szCs w:val="20"/>
        </w:rPr>
        <w:t>о внеочередном</w:t>
      </w:r>
      <w:r w:rsidR="007D0FCC" w:rsidRPr="0066334E">
        <w:rPr>
          <w:sz w:val="20"/>
          <w:szCs w:val="20"/>
        </w:rPr>
        <w:t xml:space="preserve"> общем собрании акционеров АО ВЗПО «Техника»,</w:t>
      </w:r>
      <w:r w:rsidRPr="0066334E">
        <w:rPr>
          <w:sz w:val="20"/>
          <w:szCs w:val="20"/>
        </w:rPr>
        <w:t xml:space="preserve"> вправе ознакомиться</w:t>
      </w:r>
      <w:r w:rsidR="00070288" w:rsidRPr="0066334E">
        <w:rPr>
          <w:sz w:val="20"/>
          <w:szCs w:val="20"/>
        </w:rPr>
        <w:t xml:space="preserve"> в</w:t>
      </w:r>
      <w:r w:rsidR="00B87AFD" w:rsidRPr="0066334E">
        <w:rPr>
          <w:sz w:val="20"/>
          <w:szCs w:val="20"/>
        </w:rPr>
        <w:t xml:space="preserve"> помещении по адресу единоличного исполнительного органа </w:t>
      </w:r>
      <w:r w:rsidR="00A104B6" w:rsidRPr="0066334E">
        <w:rPr>
          <w:sz w:val="20"/>
          <w:szCs w:val="20"/>
        </w:rPr>
        <w:t>АО ВЗПО «Техника»</w:t>
      </w:r>
      <w:r w:rsidRPr="0066334E">
        <w:rPr>
          <w:sz w:val="20"/>
          <w:szCs w:val="20"/>
        </w:rPr>
        <w:t>: город Владимир, ул. Дворянск</w:t>
      </w:r>
      <w:r w:rsidR="007D0FCC" w:rsidRPr="0066334E">
        <w:rPr>
          <w:sz w:val="20"/>
          <w:szCs w:val="20"/>
        </w:rPr>
        <w:t>ая, д. 27</w:t>
      </w:r>
      <w:r w:rsidR="0051717D" w:rsidRPr="0066334E">
        <w:rPr>
          <w:sz w:val="20"/>
          <w:szCs w:val="20"/>
        </w:rPr>
        <w:t>А, корпус № 17, этаж № 3</w:t>
      </w:r>
      <w:r w:rsidRPr="0066334E">
        <w:rPr>
          <w:sz w:val="20"/>
          <w:szCs w:val="20"/>
        </w:rPr>
        <w:t xml:space="preserve">, </w:t>
      </w:r>
      <w:r w:rsidR="00640D9A" w:rsidRPr="0066334E">
        <w:rPr>
          <w:sz w:val="20"/>
          <w:szCs w:val="20"/>
        </w:rPr>
        <w:t>офис</w:t>
      </w:r>
      <w:r w:rsidRPr="0066334E">
        <w:rPr>
          <w:sz w:val="20"/>
          <w:szCs w:val="20"/>
        </w:rPr>
        <w:t xml:space="preserve"> АО ВЗПО «Техник</w:t>
      </w:r>
      <w:r w:rsidR="00640D9A" w:rsidRPr="0066334E">
        <w:rPr>
          <w:sz w:val="20"/>
          <w:szCs w:val="20"/>
        </w:rPr>
        <w:t>а» по рабочим дням с 9.</w:t>
      </w:r>
      <w:r w:rsidR="002F2863">
        <w:rPr>
          <w:sz w:val="20"/>
          <w:szCs w:val="20"/>
        </w:rPr>
        <w:t>3</w:t>
      </w:r>
      <w:r w:rsidR="00142D81" w:rsidRPr="0066334E">
        <w:rPr>
          <w:sz w:val="20"/>
          <w:szCs w:val="20"/>
        </w:rPr>
        <w:t>0. до 13</w:t>
      </w:r>
      <w:r w:rsidRPr="0066334E">
        <w:rPr>
          <w:sz w:val="20"/>
          <w:szCs w:val="20"/>
        </w:rPr>
        <w:t>.00. за 20 дней до</w:t>
      </w:r>
      <w:r w:rsidR="00645F4B" w:rsidRPr="0066334E">
        <w:rPr>
          <w:sz w:val="20"/>
          <w:szCs w:val="20"/>
        </w:rPr>
        <w:t xml:space="preserve"> </w:t>
      </w:r>
      <w:r w:rsidR="00743D47" w:rsidRPr="0066334E">
        <w:rPr>
          <w:sz w:val="20"/>
          <w:szCs w:val="20"/>
        </w:rPr>
        <w:t>проведения внеочередного</w:t>
      </w:r>
      <w:r w:rsidRPr="0066334E">
        <w:rPr>
          <w:sz w:val="20"/>
          <w:szCs w:val="20"/>
        </w:rPr>
        <w:t xml:space="preserve"> общего собрания акционеров АО ВЗПО «Техника».</w:t>
      </w:r>
    </w:p>
    <w:p w14:paraId="7EF9CCB6" w14:textId="26BD3DA5" w:rsidR="00A31655" w:rsidRPr="0066334E" w:rsidRDefault="00A31655" w:rsidP="00C176CA">
      <w:pPr>
        <w:pStyle w:val="a6"/>
        <w:ind w:firstLine="709"/>
        <w:contextualSpacing/>
        <w:jc w:val="both"/>
        <w:rPr>
          <w:sz w:val="20"/>
          <w:szCs w:val="20"/>
        </w:rPr>
      </w:pPr>
      <w:r w:rsidRPr="0066334E">
        <w:rPr>
          <w:b/>
          <w:sz w:val="20"/>
          <w:szCs w:val="20"/>
        </w:rPr>
        <w:t>Категория (типы) акций, владельцы которых имеют право голоса по всем или некоторым вопросам повестки дня внеочередного общего собрания акционеров АО ВЗПО «Техника»</w:t>
      </w:r>
      <w:r w:rsidRPr="0066334E">
        <w:rPr>
          <w:sz w:val="20"/>
          <w:szCs w:val="20"/>
        </w:rPr>
        <w:t>: обыкновенные именные бездокументарные акции АО ВЗПО «Техника».</w:t>
      </w:r>
    </w:p>
    <w:p w14:paraId="502F51AF" w14:textId="77777777" w:rsidR="00A60DA8" w:rsidRDefault="00A60DA8" w:rsidP="00C176CA">
      <w:pPr>
        <w:pStyle w:val="a6"/>
        <w:ind w:firstLine="709"/>
        <w:contextualSpacing/>
        <w:jc w:val="both"/>
        <w:rPr>
          <w:sz w:val="20"/>
          <w:szCs w:val="20"/>
        </w:rPr>
      </w:pPr>
    </w:p>
    <w:p w14:paraId="425D923F" w14:textId="440F1E79" w:rsidR="00B46B32" w:rsidRPr="00B77688" w:rsidRDefault="005166BE" w:rsidP="00C176CA">
      <w:pPr>
        <w:pStyle w:val="a6"/>
        <w:ind w:firstLine="709"/>
        <w:contextualSpacing/>
        <w:jc w:val="both"/>
        <w:rPr>
          <w:b/>
          <w:sz w:val="20"/>
          <w:szCs w:val="20"/>
          <w:u w:val="single"/>
        </w:rPr>
      </w:pPr>
      <w:r w:rsidRPr="0066334E">
        <w:rPr>
          <w:sz w:val="20"/>
          <w:szCs w:val="20"/>
        </w:rPr>
        <w:t xml:space="preserve">Во исполнение требований </w:t>
      </w:r>
      <w:r w:rsidR="001A252A" w:rsidRPr="0066334E">
        <w:rPr>
          <w:sz w:val="20"/>
          <w:szCs w:val="20"/>
        </w:rPr>
        <w:t xml:space="preserve">статьи 76 Федерального закона от 26.12.1995 № 208-ФЗ «Об акционерных обществах» (далее – Закон об акционерных обществах) </w:t>
      </w:r>
      <w:r w:rsidR="006C06E1">
        <w:rPr>
          <w:b/>
          <w:sz w:val="20"/>
          <w:szCs w:val="20"/>
        </w:rPr>
        <w:t>А</w:t>
      </w:r>
      <w:r w:rsidR="001A252A" w:rsidRPr="0066334E">
        <w:rPr>
          <w:b/>
          <w:sz w:val="20"/>
          <w:szCs w:val="20"/>
        </w:rPr>
        <w:t>кционерное общество Владимирский завод прецизионного оборудования «Техника» информирует, что повестка дня внеочередного общего собрания акционеров АО ВЗПО «Техника» включает вопрос, голосование по которому может повлечь возникновение права требования выкупа обществом акций</w:t>
      </w:r>
      <w:r w:rsidR="00F234FC">
        <w:rPr>
          <w:sz w:val="20"/>
          <w:szCs w:val="20"/>
        </w:rPr>
        <w:t xml:space="preserve"> (</w:t>
      </w:r>
      <w:r w:rsidR="00F234FC" w:rsidRPr="00EE5611">
        <w:rPr>
          <w:sz w:val="20"/>
          <w:szCs w:val="20"/>
          <w:u w:val="single"/>
        </w:rPr>
        <w:t xml:space="preserve">пункт </w:t>
      </w:r>
      <w:r w:rsidR="006F4490">
        <w:rPr>
          <w:sz w:val="20"/>
          <w:szCs w:val="20"/>
          <w:u w:val="single"/>
        </w:rPr>
        <w:t>3</w:t>
      </w:r>
      <w:r w:rsidR="00F234FC" w:rsidRPr="00EE5611">
        <w:rPr>
          <w:sz w:val="20"/>
          <w:szCs w:val="20"/>
          <w:u w:val="single"/>
        </w:rPr>
        <w:t xml:space="preserve"> повестки дня внеочередного общего собрания акционеров АО ВЗПО «Техника», проводимого </w:t>
      </w:r>
      <w:r w:rsidR="006F4490">
        <w:rPr>
          <w:sz w:val="20"/>
          <w:szCs w:val="20"/>
          <w:u w:val="single"/>
        </w:rPr>
        <w:t>11</w:t>
      </w:r>
      <w:r w:rsidR="00EE5611" w:rsidRPr="002066E3">
        <w:rPr>
          <w:sz w:val="20"/>
          <w:szCs w:val="20"/>
          <w:u w:val="single"/>
        </w:rPr>
        <w:t>.</w:t>
      </w:r>
      <w:r w:rsidR="006C06E1">
        <w:rPr>
          <w:sz w:val="20"/>
          <w:szCs w:val="20"/>
          <w:u w:val="single"/>
        </w:rPr>
        <w:t>0</w:t>
      </w:r>
      <w:r w:rsidR="00437143">
        <w:rPr>
          <w:sz w:val="20"/>
          <w:szCs w:val="20"/>
          <w:u w:val="single"/>
        </w:rPr>
        <w:t>8</w:t>
      </w:r>
      <w:r w:rsidR="00EE5611" w:rsidRPr="002066E3">
        <w:rPr>
          <w:sz w:val="20"/>
          <w:szCs w:val="20"/>
          <w:u w:val="single"/>
        </w:rPr>
        <w:t>.20</w:t>
      </w:r>
      <w:r w:rsidR="006C06E1">
        <w:rPr>
          <w:sz w:val="20"/>
          <w:szCs w:val="20"/>
          <w:u w:val="single"/>
        </w:rPr>
        <w:t>2</w:t>
      </w:r>
      <w:r w:rsidR="006F4490">
        <w:rPr>
          <w:sz w:val="20"/>
          <w:szCs w:val="20"/>
          <w:u w:val="single"/>
        </w:rPr>
        <w:t>2</w:t>
      </w:r>
      <w:r w:rsidR="00EE5611" w:rsidRPr="002066E3">
        <w:rPr>
          <w:sz w:val="20"/>
          <w:szCs w:val="20"/>
          <w:u w:val="single"/>
        </w:rPr>
        <w:t>г</w:t>
      </w:r>
      <w:r w:rsidR="00EE5611" w:rsidRPr="002066E3">
        <w:rPr>
          <w:sz w:val="20"/>
          <w:szCs w:val="20"/>
        </w:rPr>
        <w:t>.).</w:t>
      </w:r>
      <w:r w:rsidR="001A252A" w:rsidRPr="0066334E">
        <w:rPr>
          <w:sz w:val="20"/>
          <w:szCs w:val="20"/>
        </w:rPr>
        <w:t xml:space="preserve"> Согласно пункту 1 статьи 75 Закона об акционерных обществах</w:t>
      </w:r>
      <w:r w:rsidR="00B46B32" w:rsidRPr="0066334E">
        <w:rPr>
          <w:sz w:val="20"/>
          <w:szCs w:val="20"/>
        </w:rPr>
        <w:t xml:space="preserve"> </w:t>
      </w:r>
      <w:r w:rsidR="00B46B32" w:rsidRPr="0066334E">
        <w:rPr>
          <w:bCs/>
          <w:sz w:val="20"/>
          <w:szCs w:val="20"/>
        </w:rPr>
        <w:t xml:space="preserve">акционеры </w:t>
      </w:r>
      <w:r w:rsidR="00B77688">
        <w:rPr>
          <w:bCs/>
          <w:sz w:val="20"/>
          <w:szCs w:val="20"/>
        </w:rPr>
        <w:t>–</w:t>
      </w:r>
      <w:r w:rsidR="00B46B32" w:rsidRPr="0066334E">
        <w:rPr>
          <w:bCs/>
          <w:sz w:val="20"/>
          <w:szCs w:val="20"/>
        </w:rPr>
        <w:t xml:space="preserve">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w:t>
      </w:r>
      <w:r w:rsidR="00B46B32" w:rsidRPr="00B77688">
        <w:rPr>
          <w:b/>
          <w:bCs/>
          <w:sz w:val="20"/>
          <w:szCs w:val="20"/>
        </w:rPr>
        <w:t xml:space="preserve">если они </w:t>
      </w:r>
      <w:r w:rsidR="00B46B32" w:rsidRPr="00B77688">
        <w:rPr>
          <w:b/>
          <w:bCs/>
          <w:sz w:val="20"/>
          <w:szCs w:val="20"/>
          <w:u w:val="single"/>
        </w:rPr>
        <w:t>голосовали против решения</w:t>
      </w:r>
      <w:r w:rsidR="00B46B32" w:rsidRPr="00B77688">
        <w:rPr>
          <w:b/>
          <w:bCs/>
          <w:sz w:val="20"/>
          <w:szCs w:val="20"/>
        </w:rPr>
        <w:t xml:space="preserve"> о согласии на совершение или о последующем одобрении указанной сделки </w:t>
      </w:r>
      <w:r w:rsidR="00B46B32" w:rsidRPr="00B77688">
        <w:rPr>
          <w:b/>
          <w:bCs/>
          <w:sz w:val="20"/>
          <w:szCs w:val="20"/>
          <w:u w:val="single"/>
        </w:rPr>
        <w:t>либо не принимали участия в голосовании по этому вопросу.</w:t>
      </w:r>
    </w:p>
    <w:p w14:paraId="1AC05567" w14:textId="08FF37F4" w:rsidR="00B77688" w:rsidRPr="00A41F7A" w:rsidRDefault="00C176CA" w:rsidP="00A41F7A">
      <w:pPr>
        <w:pStyle w:val="a6"/>
        <w:ind w:firstLine="709"/>
        <w:contextualSpacing/>
        <w:jc w:val="both"/>
        <w:rPr>
          <w:sz w:val="20"/>
          <w:szCs w:val="20"/>
        </w:rPr>
      </w:pPr>
      <w:r w:rsidRPr="00533C61">
        <w:rPr>
          <w:sz w:val="20"/>
          <w:szCs w:val="20"/>
        </w:rPr>
        <w:t>Основываясь на отчете</w:t>
      </w:r>
      <w:r w:rsidR="00B77688" w:rsidRPr="00533C61">
        <w:rPr>
          <w:sz w:val="20"/>
          <w:szCs w:val="20"/>
        </w:rPr>
        <w:t xml:space="preserve"> </w:t>
      </w:r>
      <w:r w:rsidRPr="00533C61">
        <w:rPr>
          <w:sz w:val="20"/>
          <w:szCs w:val="20"/>
        </w:rPr>
        <w:t xml:space="preserve">оценщика, Совет директоров АО ВЗПО «Техника» определил </w:t>
      </w:r>
      <w:r w:rsidRPr="00533C61">
        <w:rPr>
          <w:b/>
          <w:sz w:val="20"/>
          <w:szCs w:val="20"/>
        </w:rPr>
        <w:t>цену выкупа</w:t>
      </w:r>
      <w:r w:rsidRPr="00533C61">
        <w:rPr>
          <w:sz w:val="20"/>
          <w:szCs w:val="20"/>
        </w:rPr>
        <w:t xml:space="preserve"> </w:t>
      </w:r>
      <w:r w:rsidR="006C06E1">
        <w:rPr>
          <w:sz w:val="20"/>
          <w:szCs w:val="20"/>
        </w:rPr>
        <w:t>А</w:t>
      </w:r>
      <w:r w:rsidRPr="00533C61">
        <w:rPr>
          <w:sz w:val="20"/>
          <w:szCs w:val="20"/>
        </w:rPr>
        <w:t xml:space="preserve">кционерным обществом Владимирский завод прецизионного оборудования «Техника» у акционеров принадлежащих им акций в соответствии со статьей 76 Федерального закона от 26.12.1995 № 208-ФЗ «Об </w:t>
      </w:r>
      <w:r w:rsidRPr="00533C61">
        <w:rPr>
          <w:sz w:val="20"/>
          <w:szCs w:val="20"/>
        </w:rPr>
        <w:lastRenderedPageBreak/>
        <w:t>акционерных обществах»</w:t>
      </w:r>
      <w:r w:rsidR="00A41F7A">
        <w:rPr>
          <w:sz w:val="20"/>
          <w:szCs w:val="20"/>
        </w:rPr>
        <w:t xml:space="preserve"> </w:t>
      </w:r>
      <w:r w:rsidR="00A41F7A" w:rsidRPr="00A41F7A">
        <w:rPr>
          <w:b/>
          <w:bCs/>
          <w:sz w:val="20"/>
          <w:szCs w:val="20"/>
          <w:u w:val="single"/>
        </w:rPr>
        <w:t xml:space="preserve">4 050,2 (Четыре тысячи пятьдесят рублей 20 копеек) рублей </w:t>
      </w:r>
      <w:r w:rsidR="00A41F7A" w:rsidRPr="00A41F7A">
        <w:rPr>
          <w:b/>
          <w:sz w:val="20"/>
          <w:szCs w:val="20"/>
          <w:u w:val="single"/>
        </w:rPr>
        <w:t>за 1 (Одну) обыкновенную именную бездокументарную акцию</w:t>
      </w:r>
      <w:r w:rsidR="00A41F7A" w:rsidRPr="00A41F7A">
        <w:rPr>
          <w:sz w:val="20"/>
          <w:szCs w:val="20"/>
          <w:u w:val="single"/>
        </w:rPr>
        <w:t xml:space="preserve"> </w:t>
      </w:r>
      <w:r w:rsidR="00B77688" w:rsidRPr="00A41F7A">
        <w:rPr>
          <w:b/>
          <w:sz w:val="20"/>
          <w:szCs w:val="20"/>
          <w:u w:val="single"/>
        </w:rPr>
        <w:t>АО</w:t>
      </w:r>
      <w:r w:rsidR="00B77688" w:rsidRPr="00533C61">
        <w:rPr>
          <w:b/>
          <w:sz w:val="20"/>
          <w:szCs w:val="20"/>
          <w:u w:val="single"/>
        </w:rPr>
        <w:t xml:space="preserve"> ВЗПО «Техника»</w:t>
      </w:r>
      <w:r w:rsidR="00E46F01" w:rsidRPr="00E46F01">
        <w:rPr>
          <w:b/>
          <w:sz w:val="20"/>
          <w:szCs w:val="20"/>
          <w:u w:val="single"/>
        </w:rPr>
        <w:t xml:space="preserve"> </w:t>
      </w:r>
      <w:r w:rsidR="00E46F01" w:rsidRPr="00E46F01">
        <w:rPr>
          <w:sz w:val="20"/>
          <w:szCs w:val="20"/>
        </w:rPr>
        <w:t>(государственный регистрационный номер выпуска 28-</w:t>
      </w:r>
      <w:r w:rsidR="00E46F01" w:rsidRPr="00E46F01">
        <w:rPr>
          <w:sz w:val="20"/>
          <w:szCs w:val="20"/>
          <w:lang w:val="en-US"/>
        </w:rPr>
        <w:t>I</w:t>
      </w:r>
      <w:r w:rsidR="00E46F01" w:rsidRPr="00E46F01">
        <w:rPr>
          <w:sz w:val="20"/>
          <w:szCs w:val="20"/>
        </w:rPr>
        <w:t>-П-244)</w:t>
      </w:r>
      <w:r w:rsidR="00E46F01">
        <w:rPr>
          <w:sz w:val="20"/>
          <w:szCs w:val="20"/>
        </w:rPr>
        <w:t>.</w:t>
      </w:r>
    </w:p>
    <w:p w14:paraId="5F991414" w14:textId="45BA3F28" w:rsidR="0040220E" w:rsidRPr="0066334E" w:rsidRDefault="00C176CA" w:rsidP="0040220E">
      <w:pPr>
        <w:pStyle w:val="a6"/>
        <w:ind w:firstLine="709"/>
        <w:contextualSpacing/>
        <w:jc w:val="both"/>
        <w:rPr>
          <w:sz w:val="20"/>
          <w:szCs w:val="20"/>
        </w:rPr>
      </w:pPr>
      <w:r w:rsidRPr="0066334E">
        <w:rPr>
          <w:b/>
          <w:sz w:val="20"/>
          <w:szCs w:val="20"/>
        </w:rPr>
        <w:t xml:space="preserve">Порядок осуществления акционерами права требовать выкупа АО ВЗПО «Техника» принадлежащих им акций </w:t>
      </w:r>
      <w:r w:rsidR="0040220E" w:rsidRPr="0066334E">
        <w:rPr>
          <w:sz w:val="20"/>
          <w:szCs w:val="20"/>
        </w:rPr>
        <w:t>определен За</w:t>
      </w:r>
      <w:r w:rsidR="00337BE8" w:rsidRPr="0066334E">
        <w:rPr>
          <w:sz w:val="20"/>
          <w:szCs w:val="20"/>
        </w:rPr>
        <w:t>коном об акционерных обществах (</w:t>
      </w:r>
      <w:r w:rsidR="0040220E" w:rsidRPr="0066334E">
        <w:rPr>
          <w:sz w:val="20"/>
          <w:szCs w:val="20"/>
        </w:rPr>
        <w:t>включая статьи 75, 76</w:t>
      </w:r>
      <w:r w:rsidR="00337BE8" w:rsidRPr="0066334E">
        <w:rPr>
          <w:sz w:val="20"/>
          <w:szCs w:val="20"/>
        </w:rPr>
        <w:t>)</w:t>
      </w:r>
      <w:r w:rsidR="0040220E" w:rsidRPr="0066334E">
        <w:rPr>
          <w:sz w:val="20"/>
          <w:szCs w:val="20"/>
        </w:rPr>
        <w:t>:</w:t>
      </w:r>
    </w:p>
    <w:p w14:paraId="0EA41DEF" w14:textId="77777777" w:rsidR="0040220E" w:rsidRPr="0066334E" w:rsidRDefault="0040220E" w:rsidP="0040220E">
      <w:pPr>
        <w:pStyle w:val="a6"/>
        <w:ind w:firstLine="709"/>
        <w:contextualSpacing/>
        <w:jc w:val="both"/>
        <w:rPr>
          <w:sz w:val="20"/>
          <w:szCs w:val="20"/>
        </w:rPr>
      </w:pPr>
      <w:r w:rsidRPr="0066334E">
        <w:rPr>
          <w:sz w:val="20"/>
          <w:szCs w:val="20"/>
        </w:rPr>
        <w:t>1.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 голосование по которому повлекло возникновение права требовать выкупа обществом указанных акций.</w:t>
      </w:r>
    </w:p>
    <w:p w14:paraId="491D050F" w14:textId="77777777" w:rsidR="0040220E" w:rsidRPr="0066334E" w:rsidRDefault="0040220E" w:rsidP="0040220E">
      <w:pPr>
        <w:pStyle w:val="a6"/>
        <w:ind w:firstLine="709"/>
        <w:contextualSpacing/>
        <w:jc w:val="both"/>
        <w:rPr>
          <w:sz w:val="20"/>
          <w:szCs w:val="20"/>
        </w:rPr>
      </w:pPr>
      <w:r w:rsidRPr="0066334E">
        <w:rPr>
          <w:sz w:val="20"/>
          <w:szCs w:val="20"/>
        </w:rPr>
        <w:t>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Законом об акционерных обществах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14:paraId="7957E2DE" w14:textId="77777777" w:rsidR="0040220E" w:rsidRPr="0066334E" w:rsidRDefault="0040220E" w:rsidP="0040220E">
      <w:pPr>
        <w:pStyle w:val="a6"/>
        <w:ind w:firstLine="709"/>
        <w:contextualSpacing/>
        <w:jc w:val="both"/>
        <w:rPr>
          <w:bCs/>
          <w:sz w:val="20"/>
          <w:szCs w:val="20"/>
        </w:rPr>
      </w:pPr>
      <w:r w:rsidRPr="0066334E">
        <w:rPr>
          <w:bCs/>
          <w:sz w:val="20"/>
          <w:szCs w:val="20"/>
        </w:rPr>
        <w:t xml:space="preserve">3. </w:t>
      </w:r>
      <w:r w:rsidRPr="009202C3">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или отзыв такого требования </w:t>
      </w:r>
      <w:r w:rsidRPr="009202C3">
        <w:rPr>
          <w:b/>
          <w:bCs/>
          <w:sz w:val="20"/>
          <w:szCs w:val="20"/>
        </w:rPr>
        <w:t xml:space="preserve">предъявляются </w:t>
      </w:r>
      <w:r w:rsidRPr="009202C3">
        <w:rPr>
          <w:b/>
          <w:bCs/>
          <w:sz w:val="20"/>
          <w:szCs w:val="20"/>
          <w:u w:val="single"/>
        </w:rPr>
        <w:t>регистратору</w:t>
      </w:r>
      <w:r w:rsidRPr="009202C3">
        <w:rPr>
          <w:b/>
          <w:bCs/>
          <w:sz w:val="20"/>
          <w:szCs w:val="20"/>
        </w:rPr>
        <w:t xml:space="preserve"> общества путем </w:t>
      </w:r>
      <w:r w:rsidRPr="009202C3">
        <w:rPr>
          <w:b/>
          <w:bCs/>
          <w:sz w:val="20"/>
          <w:szCs w:val="20"/>
          <w:u w:val="single"/>
        </w:rPr>
        <w:t>направления по почте</w:t>
      </w:r>
      <w:r w:rsidRPr="009202C3">
        <w:rPr>
          <w:b/>
          <w:bCs/>
          <w:sz w:val="20"/>
          <w:szCs w:val="20"/>
        </w:rPr>
        <w:t xml:space="preserve"> либо </w:t>
      </w:r>
      <w:r w:rsidRPr="009202C3">
        <w:rPr>
          <w:b/>
          <w:bCs/>
          <w:sz w:val="20"/>
          <w:szCs w:val="20"/>
          <w:u w:val="single"/>
        </w:rPr>
        <w:t>вручения под роспись документа в письменной форме, подписанного акционером.</w:t>
      </w:r>
    </w:p>
    <w:p w14:paraId="3BA7575C" w14:textId="1515B9E0" w:rsidR="00337BE8" w:rsidRPr="003D1CFE" w:rsidRDefault="00337BE8" w:rsidP="0040220E">
      <w:pPr>
        <w:pStyle w:val="a6"/>
        <w:ind w:firstLine="709"/>
        <w:contextualSpacing/>
        <w:jc w:val="both"/>
        <w:rPr>
          <w:b/>
          <w:bCs/>
          <w:sz w:val="20"/>
          <w:szCs w:val="20"/>
        </w:rPr>
      </w:pPr>
      <w:r w:rsidRPr="003D1CFE">
        <w:rPr>
          <w:b/>
          <w:bCs/>
          <w:sz w:val="20"/>
          <w:szCs w:val="20"/>
        </w:rPr>
        <w:t>Регистратором АО ВЗПО «Техника» является Общество с ограниченной ответственностью «Оборонрегистр» Владимирский филиал</w:t>
      </w:r>
      <w:r w:rsidR="009202C3" w:rsidRPr="003D1CFE">
        <w:rPr>
          <w:b/>
          <w:bCs/>
          <w:sz w:val="20"/>
          <w:szCs w:val="20"/>
        </w:rPr>
        <w:t xml:space="preserve"> (место нахождения: г. Владимир, ул. Дворянская, д. 27А, корпус 17, этаж 6; тел. (4922) 32-00-37).</w:t>
      </w:r>
    </w:p>
    <w:p w14:paraId="1DCF2FE1" w14:textId="77777777" w:rsidR="00337BE8" w:rsidRPr="003D1CFE" w:rsidRDefault="00337BE8" w:rsidP="0040220E">
      <w:pPr>
        <w:pStyle w:val="a6"/>
        <w:ind w:firstLine="709"/>
        <w:contextualSpacing/>
        <w:jc w:val="both"/>
        <w:rPr>
          <w:b/>
          <w:bCs/>
          <w:sz w:val="20"/>
          <w:szCs w:val="20"/>
        </w:rPr>
      </w:pPr>
      <w:r w:rsidRPr="0066334E">
        <w:rPr>
          <w:b/>
          <w:bCs/>
          <w:sz w:val="20"/>
          <w:szCs w:val="20"/>
        </w:rPr>
        <w:t xml:space="preserve">Адрес, по которому могут направляться требования о выкупе акций акционеров, зарегистрированных в реестре акционеров общества: </w:t>
      </w:r>
      <w:r w:rsidRPr="003D1CFE">
        <w:rPr>
          <w:b/>
          <w:bCs/>
          <w:sz w:val="20"/>
          <w:szCs w:val="20"/>
        </w:rPr>
        <w:t>Владимирский филиал ООО «Оборонрегистр», почтовый адрес: 600001, Россия, г. Владимир, ул. Дворянская, д. 27А.</w:t>
      </w:r>
    </w:p>
    <w:p w14:paraId="306C7AD8" w14:textId="77777777" w:rsidR="0040220E" w:rsidRPr="00520364" w:rsidRDefault="0040220E" w:rsidP="0040220E">
      <w:pPr>
        <w:pStyle w:val="a6"/>
        <w:ind w:firstLine="709"/>
        <w:contextualSpacing/>
        <w:jc w:val="both"/>
        <w:rPr>
          <w:b/>
          <w:bCs/>
          <w:sz w:val="20"/>
          <w:szCs w:val="20"/>
        </w:rPr>
      </w:pPr>
      <w:r w:rsidRPr="0066334E">
        <w:rPr>
          <w:bCs/>
          <w:sz w:val="20"/>
          <w:szCs w:val="20"/>
        </w:rPr>
        <w:t>4.</w:t>
      </w:r>
      <w:r w:rsidRPr="0066334E">
        <w:rPr>
          <w:b/>
          <w:bCs/>
          <w:sz w:val="20"/>
          <w:szCs w:val="20"/>
        </w:rPr>
        <w:t xml:space="preserve"> </w:t>
      </w:r>
      <w:r w:rsidRPr="00520364">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должно содержать сведения, </w:t>
      </w:r>
      <w:r w:rsidRPr="00520364">
        <w:rPr>
          <w:b/>
          <w:bCs/>
          <w:sz w:val="20"/>
          <w:szCs w:val="20"/>
        </w:rPr>
        <w:t>позволяющие идентифицировать предъявившего его акционера</w:t>
      </w:r>
      <w:r w:rsidRPr="0066334E">
        <w:rPr>
          <w:bCs/>
          <w:sz w:val="20"/>
          <w:szCs w:val="20"/>
        </w:rPr>
        <w:t xml:space="preserve">, а также </w:t>
      </w:r>
      <w:r w:rsidRPr="00520364">
        <w:rPr>
          <w:b/>
          <w:bCs/>
          <w:sz w:val="20"/>
          <w:szCs w:val="20"/>
        </w:rPr>
        <w:t>количество акций каждой категории (типа), выкупа которых он требует.</w:t>
      </w:r>
    </w:p>
    <w:p w14:paraId="4CB17B79" w14:textId="77777777" w:rsidR="0040220E" w:rsidRPr="00520364" w:rsidRDefault="00BD6B68" w:rsidP="0040220E">
      <w:pPr>
        <w:pStyle w:val="a6"/>
        <w:ind w:firstLine="709"/>
        <w:contextualSpacing/>
        <w:jc w:val="both"/>
        <w:rPr>
          <w:b/>
          <w:bCs/>
          <w:sz w:val="20"/>
          <w:szCs w:val="20"/>
        </w:rPr>
      </w:pPr>
      <w:r w:rsidRPr="00520364">
        <w:rPr>
          <w:b/>
          <w:bCs/>
          <w:sz w:val="20"/>
          <w:szCs w:val="20"/>
        </w:rPr>
        <w:t>В этих целях следует актуализировать сведения акционера, содержащиеся в реестре акционеров, путем внесения изменений в данные лицевого счета акционерам – физического лица посредством предоставления регистратору общества Анкеты зарегистрированного лица и копии паспорта.</w:t>
      </w:r>
      <w:r w:rsidR="00FD7083" w:rsidRPr="00520364">
        <w:rPr>
          <w:b/>
          <w:bCs/>
          <w:sz w:val="20"/>
          <w:szCs w:val="20"/>
        </w:rPr>
        <w:t xml:space="preserve"> </w:t>
      </w:r>
      <w:r w:rsidR="00E3057C" w:rsidRPr="00520364">
        <w:rPr>
          <w:b/>
          <w:bCs/>
          <w:sz w:val="20"/>
          <w:szCs w:val="20"/>
        </w:rPr>
        <w:t>По</w:t>
      </w:r>
      <w:r w:rsidR="00833AE8">
        <w:rPr>
          <w:b/>
          <w:bCs/>
          <w:sz w:val="20"/>
          <w:szCs w:val="20"/>
        </w:rPr>
        <w:t>д</w:t>
      </w:r>
      <w:r w:rsidR="00E3057C" w:rsidRPr="00520364">
        <w:rPr>
          <w:b/>
          <w:bCs/>
          <w:sz w:val="20"/>
          <w:szCs w:val="20"/>
        </w:rPr>
        <w:t>лежат актуализации следующие данные:</w:t>
      </w:r>
    </w:p>
    <w:p w14:paraId="4FDAA3FA" w14:textId="77777777" w:rsidR="00E3057C" w:rsidRPr="00520364" w:rsidRDefault="00E3057C" w:rsidP="0040220E">
      <w:pPr>
        <w:pStyle w:val="a6"/>
        <w:ind w:firstLine="709"/>
        <w:contextualSpacing/>
        <w:jc w:val="both"/>
        <w:rPr>
          <w:b/>
          <w:bCs/>
          <w:sz w:val="20"/>
          <w:szCs w:val="20"/>
        </w:rPr>
      </w:pPr>
      <w:r w:rsidRPr="00520364">
        <w:rPr>
          <w:b/>
          <w:bCs/>
          <w:sz w:val="20"/>
          <w:szCs w:val="20"/>
        </w:rPr>
        <w:t>- о фамилии, имени, отчестве (при наличии), дате и месте рождения, гражданстве;</w:t>
      </w:r>
    </w:p>
    <w:p w14:paraId="11D1918E" w14:textId="77777777" w:rsidR="00E3057C" w:rsidRPr="00520364" w:rsidRDefault="00E3057C" w:rsidP="0040220E">
      <w:pPr>
        <w:pStyle w:val="a6"/>
        <w:ind w:firstLine="709"/>
        <w:contextualSpacing/>
        <w:jc w:val="both"/>
        <w:rPr>
          <w:b/>
          <w:bCs/>
          <w:sz w:val="20"/>
          <w:szCs w:val="20"/>
        </w:rPr>
      </w:pPr>
      <w:r w:rsidRPr="00520364">
        <w:rPr>
          <w:b/>
          <w:bCs/>
          <w:sz w:val="20"/>
          <w:szCs w:val="20"/>
        </w:rPr>
        <w:t>- о паспортных данных (данных иного документа, удостоверяющего личность);</w:t>
      </w:r>
    </w:p>
    <w:p w14:paraId="2FC99EFF" w14:textId="77777777" w:rsidR="00E3057C" w:rsidRPr="00520364" w:rsidRDefault="00E3057C" w:rsidP="0040220E">
      <w:pPr>
        <w:pStyle w:val="a6"/>
        <w:ind w:firstLine="709"/>
        <w:contextualSpacing/>
        <w:jc w:val="both"/>
        <w:rPr>
          <w:b/>
          <w:bCs/>
          <w:sz w:val="20"/>
          <w:szCs w:val="20"/>
        </w:rPr>
      </w:pPr>
      <w:r w:rsidRPr="00520364">
        <w:rPr>
          <w:b/>
          <w:bCs/>
          <w:sz w:val="20"/>
          <w:szCs w:val="20"/>
        </w:rPr>
        <w:t>- об адресе места регистрации и места жительства;</w:t>
      </w:r>
    </w:p>
    <w:p w14:paraId="64E56F21" w14:textId="77777777" w:rsidR="00E3057C" w:rsidRPr="00520364" w:rsidRDefault="00E3057C" w:rsidP="0040220E">
      <w:pPr>
        <w:pStyle w:val="a6"/>
        <w:ind w:firstLine="709"/>
        <w:contextualSpacing/>
        <w:jc w:val="both"/>
        <w:rPr>
          <w:b/>
          <w:bCs/>
          <w:sz w:val="20"/>
          <w:szCs w:val="20"/>
        </w:rPr>
      </w:pPr>
      <w:r w:rsidRPr="00520364">
        <w:rPr>
          <w:b/>
          <w:bCs/>
          <w:sz w:val="20"/>
          <w:szCs w:val="20"/>
        </w:rPr>
        <w:t>- о контактной информации: номере телефона, факса, адреса электронной почты;</w:t>
      </w:r>
    </w:p>
    <w:p w14:paraId="50E544AA" w14:textId="77777777" w:rsidR="00E3057C" w:rsidRDefault="00E3057C" w:rsidP="0040220E">
      <w:pPr>
        <w:pStyle w:val="a6"/>
        <w:ind w:firstLine="709"/>
        <w:contextualSpacing/>
        <w:jc w:val="both"/>
        <w:rPr>
          <w:b/>
          <w:bCs/>
          <w:sz w:val="20"/>
          <w:szCs w:val="20"/>
        </w:rPr>
      </w:pPr>
      <w:r w:rsidRPr="00520364">
        <w:rPr>
          <w:b/>
          <w:bCs/>
          <w:sz w:val="20"/>
          <w:szCs w:val="20"/>
        </w:rPr>
        <w:t>- о банковских реквизит</w:t>
      </w:r>
      <w:r w:rsidR="000D342B" w:rsidRPr="00520364">
        <w:rPr>
          <w:b/>
          <w:bCs/>
          <w:sz w:val="20"/>
          <w:szCs w:val="20"/>
        </w:rPr>
        <w:t>а</w:t>
      </w:r>
      <w:r w:rsidRPr="00520364">
        <w:rPr>
          <w:b/>
          <w:bCs/>
          <w:sz w:val="20"/>
          <w:szCs w:val="20"/>
        </w:rPr>
        <w:t>х.</w:t>
      </w:r>
    </w:p>
    <w:p w14:paraId="06881B62" w14:textId="77777777" w:rsidR="00520364" w:rsidRDefault="00520364" w:rsidP="0040220E">
      <w:pPr>
        <w:pStyle w:val="a6"/>
        <w:ind w:firstLine="709"/>
        <w:contextualSpacing/>
        <w:jc w:val="both"/>
        <w:rPr>
          <w:b/>
          <w:bCs/>
          <w:sz w:val="20"/>
          <w:szCs w:val="20"/>
        </w:rPr>
      </w:pPr>
      <w:r>
        <w:rPr>
          <w:b/>
          <w:bCs/>
          <w:sz w:val="20"/>
          <w:szCs w:val="20"/>
        </w:rPr>
        <w:t xml:space="preserve">Для обновления своих идентификационных данных акционеру </w:t>
      </w:r>
      <w:r w:rsidR="00306971">
        <w:rPr>
          <w:b/>
          <w:bCs/>
          <w:sz w:val="20"/>
          <w:szCs w:val="20"/>
        </w:rPr>
        <w:t>необходимо</w:t>
      </w:r>
      <w:r>
        <w:rPr>
          <w:b/>
          <w:bCs/>
          <w:sz w:val="20"/>
          <w:szCs w:val="20"/>
        </w:rPr>
        <w:t xml:space="preserve"> обратиться к регистратору по вышеуказанному адресу по рабочим дням с 10.00. до 16.00. </w:t>
      </w:r>
    </w:p>
    <w:p w14:paraId="2E8F281D" w14:textId="7D887FC4" w:rsidR="00553F01" w:rsidRPr="00520364" w:rsidRDefault="00553F01" w:rsidP="0040220E">
      <w:pPr>
        <w:pStyle w:val="a6"/>
        <w:ind w:firstLine="709"/>
        <w:contextualSpacing/>
        <w:jc w:val="both"/>
        <w:rPr>
          <w:bCs/>
          <w:sz w:val="20"/>
          <w:szCs w:val="20"/>
        </w:rPr>
      </w:pPr>
      <w:r>
        <w:rPr>
          <w:bCs/>
          <w:sz w:val="20"/>
          <w:szCs w:val="20"/>
        </w:rPr>
        <w:t>Данные об акционере, указанные в требовании о выкупе акций, должны соответствовать сведениям об акционере, содержащимся в реестре акционеров АО ВЗПО «Техника».</w:t>
      </w:r>
    </w:p>
    <w:p w14:paraId="4502AC23" w14:textId="77777777" w:rsidR="0040220E" w:rsidRPr="0066334E" w:rsidRDefault="0040220E" w:rsidP="0040220E">
      <w:pPr>
        <w:pStyle w:val="a6"/>
        <w:ind w:firstLine="709"/>
        <w:contextualSpacing/>
        <w:jc w:val="both"/>
        <w:rPr>
          <w:bCs/>
          <w:sz w:val="20"/>
          <w:szCs w:val="20"/>
        </w:rPr>
      </w:pPr>
      <w:r w:rsidRPr="0066334E">
        <w:rPr>
          <w:bCs/>
          <w:sz w:val="20"/>
          <w:szCs w:val="20"/>
        </w:rPr>
        <w:t>5.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12929F1F" w14:textId="77777777" w:rsidR="0040220E" w:rsidRPr="0066334E" w:rsidRDefault="00C214C4" w:rsidP="0040220E">
      <w:pPr>
        <w:pStyle w:val="a6"/>
        <w:ind w:firstLine="709"/>
        <w:contextualSpacing/>
        <w:jc w:val="both"/>
        <w:rPr>
          <w:bCs/>
          <w:sz w:val="20"/>
          <w:szCs w:val="20"/>
        </w:rPr>
      </w:pPr>
      <w:r>
        <w:rPr>
          <w:bCs/>
          <w:sz w:val="20"/>
          <w:szCs w:val="20"/>
        </w:rPr>
        <w:t>6</w:t>
      </w:r>
      <w:r w:rsidR="0040220E" w:rsidRPr="0066334E">
        <w:rPr>
          <w:bCs/>
          <w:sz w:val="20"/>
          <w:szCs w:val="20"/>
        </w:rPr>
        <w:t xml:space="preserve">.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w:t>
      </w:r>
    </w:p>
    <w:p w14:paraId="1DEF2B06" w14:textId="274CB264" w:rsidR="006E2D91" w:rsidRPr="0066334E" w:rsidRDefault="00C214C4" w:rsidP="006E2D91">
      <w:pPr>
        <w:pStyle w:val="a6"/>
        <w:ind w:firstLine="709"/>
        <w:contextualSpacing/>
        <w:jc w:val="both"/>
        <w:rPr>
          <w:bCs/>
          <w:sz w:val="20"/>
          <w:szCs w:val="20"/>
        </w:rPr>
      </w:pPr>
      <w:r>
        <w:rPr>
          <w:bCs/>
          <w:sz w:val="20"/>
          <w:szCs w:val="20"/>
        </w:rPr>
        <w:t>7</w:t>
      </w:r>
      <w:r w:rsidR="0040220E" w:rsidRPr="0066334E">
        <w:rPr>
          <w:bCs/>
          <w:sz w:val="20"/>
          <w:szCs w:val="20"/>
        </w:rPr>
        <w:t xml:space="preserve">. </w:t>
      </w:r>
      <w:r w:rsidR="006E2D91" w:rsidRPr="0066334E">
        <w:rPr>
          <w:bCs/>
          <w:sz w:val="20"/>
          <w:szCs w:val="20"/>
        </w:rPr>
        <w:t xml:space="preserve">Требования акционеров о выкупе акций должны быть предъявлены либо отозваны </w:t>
      </w:r>
      <w:r w:rsidR="006E2D91" w:rsidRPr="000D342B">
        <w:rPr>
          <w:b/>
          <w:bCs/>
          <w:sz w:val="20"/>
          <w:szCs w:val="20"/>
        </w:rPr>
        <w:t>не позднее 45</w:t>
      </w:r>
      <w:r w:rsidR="000D342B" w:rsidRPr="000D342B">
        <w:rPr>
          <w:b/>
          <w:bCs/>
          <w:sz w:val="20"/>
          <w:szCs w:val="20"/>
        </w:rPr>
        <w:t xml:space="preserve"> (Сорока пяти)</w:t>
      </w:r>
      <w:r w:rsidR="006E2D91" w:rsidRPr="000D342B">
        <w:rPr>
          <w:b/>
          <w:bCs/>
          <w:sz w:val="20"/>
          <w:szCs w:val="20"/>
        </w:rPr>
        <w:t xml:space="preserve"> дней</w:t>
      </w:r>
      <w:r w:rsidR="006E2D91" w:rsidRPr="0066334E">
        <w:rPr>
          <w:bCs/>
          <w:sz w:val="20"/>
          <w:szCs w:val="20"/>
        </w:rPr>
        <w:t xml:space="preserve"> с даты принятия соответствующего решения общим собранием акционеров</w:t>
      </w:r>
      <w:r w:rsidR="000D342B">
        <w:rPr>
          <w:bCs/>
          <w:sz w:val="20"/>
          <w:szCs w:val="20"/>
        </w:rPr>
        <w:t xml:space="preserve">, т.е. начиная с </w:t>
      </w:r>
      <w:r w:rsidR="00A41F7A">
        <w:rPr>
          <w:bCs/>
          <w:sz w:val="20"/>
          <w:szCs w:val="20"/>
        </w:rPr>
        <w:t>12</w:t>
      </w:r>
      <w:r w:rsidR="000D342B" w:rsidRPr="00437143">
        <w:rPr>
          <w:bCs/>
          <w:sz w:val="20"/>
          <w:szCs w:val="20"/>
        </w:rPr>
        <w:t>.</w:t>
      </w:r>
      <w:r w:rsidR="00437143">
        <w:rPr>
          <w:bCs/>
          <w:sz w:val="20"/>
          <w:szCs w:val="20"/>
        </w:rPr>
        <w:t>08</w:t>
      </w:r>
      <w:r w:rsidR="000D342B" w:rsidRPr="00437143">
        <w:rPr>
          <w:bCs/>
          <w:sz w:val="20"/>
          <w:szCs w:val="20"/>
        </w:rPr>
        <w:t>.20</w:t>
      </w:r>
      <w:r w:rsidR="006C06E1" w:rsidRPr="00437143">
        <w:rPr>
          <w:bCs/>
          <w:sz w:val="20"/>
          <w:szCs w:val="20"/>
        </w:rPr>
        <w:t>2</w:t>
      </w:r>
      <w:r w:rsidR="00A41F7A">
        <w:rPr>
          <w:bCs/>
          <w:sz w:val="20"/>
          <w:szCs w:val="20"/>
        </w:rPr>
        <w:t>2</w:t>
      </w:r>
      <w:r w:rsidR="000D342B" w:rsidRPr="00437143">
        <w:rPr>
          <w:bCs/>
          <w:sz w:val="20"/>
          <w:szCs w:val="20"/>
        </w:rPr>
        <w:t xml:space="preserve">г. и не позднее </w:t>
      </w:r>
      <w:r w:rsidR="00437143">
        <w:rPr>
          <w:bCs/>
          <w:sz w:val="20"/>
          <w:szCs w:val="20"/>
        </w:rPr>
        <w:t>2</w:t>
      </w:r>
      <w:r w:rsidR="00A41F7A">
        <w:rPr>
          <w:bCs/>
          <w:sz w:val="20"/>
          <w:szCs w:val="20"/>
        </w:rPr>
        <w:t>6</w:t>
      </w:r>
      <w:r w:rsidR="000D342B" w:rsidRPr="00437143">
        <w:rPr>
          <w:bCs/>
          <w:sz w:val="20"/>
          <w:szCs w:val="20"/>
        </w:rPr>
        <w:t>.</w:t>
      </w:r>
      <w:r w:rsidR="00437143">
        <w:rPr>
          <w:bCs/>
          <w:sz w:val="20"/>
          <w:szCs w:val="20"/>
        </w:rPr>
        <w:t>09</w:t>
      </w:r>
      <w:r w:rsidR="000D342B" w:rsidRPr="00437143">
        <w:rPr>
          <w:bCs/>
          <w:sz w:val="20"/>
          <w:szCs w:val="20"/>
        </w:rPr>
        <w:t>.20</w:t>
      </w:r>
      <w:r w:rsidR="006C06E1" w:rsidRPr="00437143">
        <w:rPr>
          <w:bCs/>
          <w:sz w:val="20"/>
          <w:szCs w:val="20"/>
        </w:rPr>
        <w:t>2</w:t>
      </w:r>
      <w:r w:rsidR="00A41F7A">
        <w:rPr>
          <w:bCs/>
          <w:sz w:val="20"/>
          <w:szCs w:val="20"/>
        </w:rPr>
        <w:t>2</w:t>
      </w:r>
      <w:r w:rsidR="000D342B" w:rsidRPr="00437143">
        <w:rPr>
          <w:bCs/>
          <w:sz w:val="20"/>
          <w:szCs w:val="20"/>
        </w:rPr>
        <w:t>г.</w:t>
      </w:r>
      <w:r w:rsidR="006E2D91" w:rsidRPr="0066334E">
        <w:rPr>
          <w:bCs/>
          <w:sz w:val="20"/>
          <w:szCs w:val="20"/>
        </w:rPr>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14:paraId="7B5258F2" w14:textId="5FA94F8B" w:rsidR="00F21FA0" w:rsidRPr="0066334E" w:rsidRDefault="00C214C4" w:rsidP="00EE5942">
      <w:pPr>
        <w:pStyle w:val="a6"/>
        <w:ind w:firstLine="709"/>
        <w:contextualSpacing/>
        <w:jc w:val="both"/>
        <w:rPr>
          <w:bCs/>
          <w:sz w:val="20"/>
          <w:szCs w:val="20"/>
        </w:rPr>
      </w:pPr>
      <w:r>
        <w:rPr>
          <w:bCs/>
          <w:sz w:val="20"/>
          <w:szCs w:val="20"/>
        </w:rPr>
        <w:t>8</w:t>
      </w:r>
      <w:r w:rsidR="006E2D91" w:rsidRPr="0066334E">
        <w:rPr>
          <w:bCs/>
          <w:sz w:val="20"/>
          <w:szCs w:val="20"/>
        </w:rPr>
        <w:t xml:space="preserve">. </w:t>
      </w:r>
      <w:r w:rsidR="00F21FA0" w:rsidRPr="0066334E">
        <w:rPr>
          <w:bCs/>
          <w:sz w:val="20"/>
          <w:szCs w:val="20"/>
        </w:rPr>
        <w:t>По истечении срока, указанного в</w:t>
      </w:r>
      <w:r w:rsidR="00EE5942" w:rsidRPr="0066334E">
        <w:rPr>
          <w:bCs/>
          <w:sz w:val="20"/>
          <w:szCs w:val="20"/>
        </w:rPr>
        <w:t xml:space="preserve"> пункте </w:t>
      </w:r>
      <w:r>
        <w:rPr>
          <w:bCs/>
          <w:sz w:val="20"/>
          <w:szCs w:val="20"/>
        </w:rPr>
        <w:t>7</w:t>
      </w:r>
      <w:r w:rsidR="00EE5942" w:rsidRPr="0066334E">
        <w:rPr>
          <w:bCs/>
          <w:sz w:val="20"/>
          <w:szCs w:val="20"/>
        </w:rPr>
        <w:t xml:space="preserve"> настоящего сообщения,</w:t>
      </w:r>
      <w:r w:rsidR="00F21FA0" w:rsidRPr="0066334E">
        <w:rPr>
          <w:bCs/>
          <w:sz w:val="20"/>
          <w:szCs w:val="20"/>
        </w:rPr>
        <w:t xml:space="preserve"> общество обязано выкупить акции у акционеров, включенных в список лиц, имеющих право требовать выкупа обществом принадлежащих им акций, в течение </w:t>
      </w:r>
      <w:r w:rsidR="00F21FA0" w:rsidRPr="00757669">
        <w:rPr>
          <w:b/>
          <w:bCs/>
          <w:sz w:val="20"/>
          <w:szCs w:val="20"/>
        </w:rPr>
        <w:t>30</w:t>
      </w:r>
      <w:r w:rsidR="00757669" w:rsidRPr="00757669">
        <w:rPr>
          <w:b/>
          <w:bCs/>
          <w:sz w:val="20"/>
          <w:szCs w:val="20"/>
        </w:rPr>
        <w:t xml:space="preserve"> (Тридцати)</w:t>
      </w:r>
      <w:r w:rsidR="00F21FA0" w:rsidRPr="00757669">
        <w:rPr>
          <w:b/>
          <w:bCs/>
          <w:sz w:val="20"/>
          <w:szCs w:val="20"/>
        </w:rPr>
        <w:t xml:space="preserve"> дней</w:t>
      </w:r>
      <w:r w:rsidR="000D342B">
        <w:rPr>
          <w:bCs/>
          <w:sz w:val="20"/>
          <w:szCs w:val="20"/>
        </w:rPr>
        <w:t xml:space="preserve">, т.е. </w:t>
      </w:r>
      <w:r w:rsidR="000D342B" w:rsidRPr="002066E3">
        <w:rPr>
          <w:bCs/>
          <w:sz w:val="20"/>
          <w:szCs w:val="20"/>
        </w:rPr>
        <w:t xml:space="preserve">начиная с </w:t>
      </w:r>
      <w:r w:rsidR="00437143">
        <w:rPr>
          <w:bCs/>
          <w:sz w:val="20"/>
          <w:szCs w:val="20"/>
        </w:rPr>
        <w:t>2</w:t>
      </w:r>
      <w:r w:rsidR="00EB3D4A">
        <w:rPr>
          <w:bCs/>
          <w:sz w:val="20"/>
          <w:szCs w:val="20"/>
        </w:rPr>
        <w:t>7</w:t>
      </w:r>
      <w:r w:rsidR="00437143">
        <w:rPr>
          <w:bCs/>
          <w:sz w:val="20"/>
          <w:szCs w:val="20"/>
        </w:rPr>
        <w:t>.09</w:t>
      </w:r>
      <w:r w:rsidR="000D342B" w:rsidRPr="002066E3">
        <w:rPr>
          <w:bCs/>
          <w:sz w:val="20"/>
          <w:szCs w:val="20"/>
        </w:rPr>
        <w:t>.20</w:t>
      </w:r>
      <w:r w:rsidR="006C06E1">
        <w:rPr>
          <w:bCs/>
          <w:sz w:val="20"/>
          <w:szCs w:val="20"/>
        </w:rPr>
        <w:t>2</w:t>
      </w:r>
      <w:r w:rsidR="00EB3D4A">
        <w:rPr>
          <w:bCs/>
          <w:sz w:val="20"/>
          <w:szCs w:val="20"/>
        </w:rPr>
        <w:t>2</w:t>
      </w:r>
      <w:r w:rsidR="000D342B" w:rsidRPr="002066E3">
        <w:rPr>
          <w:bCs/>
          <w:sz w:val="20"/>
          <w:szCs w:val="20"/>
        </w:rPr>
        <w:t xml:space="preserve">г. и не позднее </w:t>
      </w:r>
      <w:r w:rsidR="00437143">
        <w:rPr>
          <w:bCs/>
          <w:sz w:val="20"/>
          <w:szCs w:val="20"/>
        </w:rPr>
        <w:t>2</w:t>
      </w:r>
      <w:r w:rsidR="00EB3D4A">
        <w:rPr>
          <w:bCs/>
          <w:sz w:val="20"/>
          <w:szCs w:val="20"/>
        </w:rPr>
        <w:t>6</w:t>
      </w:r>
      <w:r w:rsidR="00437143">
        <w:rPr>
          <w:bCs/>
          <w:sz w:val="20"/>
          <w:szCs w:val="20"/>
        </w:rPr>
        <w:t>.10</w:t>
      </w:r>
      <w:r w:rsidR="000D342B" w:rsidRPr="002066E3">
        <w:rPr>
          <w:bCs/>
          <w:sz w:val="20"/>
          <w:szCs w:val="20"/>
        </w:rPr>
        <w:t>.20</w:t>
      </w:r>
      <w:r w:rsidR="006C06E1">
        <w:rPr>
          <w:bCs/>
          <w:sz w:val="20"/>
          <w:szCs w:val="20"/>
        </w:rPr>
        <w:t>2</w:t>
      </w:r>
      <w:r w:rsidR="00EB3D4A">
        <w:rPr>
          <w:bCs/>
          <w:sz w:val="20"/>
          <w:szCs w:val="20"/>
        </w:rPr>
        <w:t>2</w:t>
      </w:r>
      <w:r w:rsidR="000D342B" w:rsidRPr="002066E3">
        <w:rPr>
          <w:bCs/>
          <w:sz w:val="20"/>
          <w:szCs w:val="20"/>
        </w:rPr>
        <w:t xml:space="preserve">г. </w:t>
      </w:r>
      <w:r w:rsidR="00F21FA0" w:rsidRPr="002066E3">
        <w:rPr>
          <w:bCs/>
          <w:sz w:val="20"/>
          <w:szCs w:val="20"/>
        </w:rPr>
        <w:t>В случае предъявления требований о выкупе акций лицами, не включенными в указанный список, общество не позднее</w:t>
      </w:r>
      <w:r w:rsidR="00F21FA0" w:rsidRPr="0066334E">
        <w:rPr>
          <w:bCs/>
          <w:sz w:val="20"/>
          <w:szCs w:val="20"/>
        </w:rPr>
        <w:t xml:space="preserve"> пяти рабочих дней после истечения срока, указанного в</w:t>
      </w:r>
      <w:r w:rsidR="00EE5942" w:rsidRPr="0066334E">
        <w:rPr>
          <w:bCs/>
          <w:sz w:val="20"/>
          <w:szCs w:val="20"/>
        </w:rPr>
        <w:t xml:space="preserve"> пункте </w:t>
      </w:r>
      <w:r w:rsidR="001206B9">
        <w:rPr>
          <w:bCs/>
          <w:sz w:val="20"/>
          <w:szCs w:val="20"/>
        </w:rPr>
        <w:t>7</w:t>
      </w:r>
      <w:r w:rsidR="00EE5942" w:rsidRPr="0066334E">
        <w:rPr>
          <w:bCs/>
          <w:sz w:val="20"/>
          <w:szCs w:val="20"/>
        </w:rPr>
        <w:t xml:space="preserve"> настоящего сообщения</w:t>
      </w:r>
      <w:r w:rsidR="00F21FA0" w:rsidRPr="0066334E">
        <w:rPr>
          <w:bCs/>
          <w:sz w:val="20"/>
          <w:szCs w:val="20"/>
        </w:rPr>
        <w:t>, обязано направить отказ в удовлетворении таких требований.</w:t>
      </w:r>
    </w:p>
    <w:p w14:paraId="212B3EF7" w14:textId="77777777" w:rsidR="00F21FA0" w:rsidRPr="0066334E" w:rsidRDefault="00C214C4" w:rsidP="00EE5942">
      <w:pPr>
        <w:pStyle w:val="a6"/>
        <w:ind w:firstLine="709"/>
        <w:contextualSpacing/>
        <w:jc w:val="both"/>
        <w:rPr>
          <w:bCs/>
          <w:sz w:val="20"/>
          <w:szCs w:val="20"/>
        </w:rPr>
      </w:pPr>
      <w:r>
        <w:rPr>
          <w:bCs/>
          <w:sz w:val="20"/>
          <w:szCs w:val="20"/>
        </w:rPr>
        <w:t>9</w:t>
      </w:r>
      <w:r w:rsidR="00EE5942" w:rsidRPr="0066334E">
        <w:rPr>
          <w:bCs/>
          <w:sz w:val="20"/>
          <w:szCs w:val="20"/>
        </w:rPr>
        <w:t>. С</w:t>
      </w:r>
      <w:r w:rsidR="00F21FA0" w:rsidRPr="0066334E">
        <w:rPr>
          <w:bCs/>
          <w:sz w:val="20"/>
          <w:szCs w:val="20"/>
        </w:rPr>
        <w:t>о</w:t>
      </w:r>
      <w:r w:rsidR="00EE5942" w:rsidRPr="0066334E">
        <w:rPr>
          <w:bCs/>
          <w:sz w:val="20"/>
          <w:szCs w:val="20"/>
        </w:rPr>
        <w:t xml:space="preserve">вет директоров </w:t>
      </w:r>
      <w:r w:rsidR="00F21FA0" w:rsidRPr="0066334E">
        <w:rPr>
          <w:bCs/>
          <w:sz w:val="20"/>
          <w:szCs w:val="20"/>
        </w:rPr>
        <w:t xml:space="preserve">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w:t>
      </w:r>
      <w:r w:rsidR="00F21FA0" w:rsidRPr="0066334E">
        <w:rPr>
          <w:bCs/>
          <w:sz w:val="20"/>
          <w:szCs w:val="20"/>
        </w:rPr>
        <w:lastRenderedPageBreak/>
        <w:t xml:space="preserve">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14:paraId="131B57BC" w14:textId="77777777" w:rsidR="00EE5942" w:rsidRDefault="00C214C4" w:rsidP="002D2642">
      <w:pPr>
        <w:pStyle w:val="a6"/>
        <w:ind w:firstLine="709"/>
        <w:contextualSpacing/>
        <w:jc w:val="both"/>
        <w:rPr>
          <w:bCs/>
          <w:sz w:val="20"/>
          <w:szCs w:val="20"/>
        </w:rPr>
      </w:pPr>
      <w:r>
        <w:rPr>
          <w:bCs/>
          <w:sz w:val="20"/>
          <w:szCs w:val="20"/>
        </w:rPr>
        <w:t>10</w:t>
      </w:r>
      <w:r w:rsidR="00EE5942" w:rsidRPr="00757669">
        <w:rPr>
          <w:b/>
          <w:bCs/>
          <w:sz w:val="20"/>
          <w:szCs w:val="20"/>
          <w:u w:val="single"/>
        </w:rPr>
        <w:t>. Выплата денежных средств</w:t>
      </w:r>
      <w:r w:rsidR="00EE5942" w:rsidRPr="0066334E">
        <w:rPr>
          <w:bCs/>
          <w:sz w:val="20"/>
          <w:szCs w:val="20"/>
        </w:rPr>
        <w:t xml:space="preserve"> в связи с выкупом обществом акций лицам, зарегистрированным в реестре акционеров общества, осуществляется </w:t>
      </w:r>
      <w:r w:rsidR="00EE5942" w:rsidRPr="00757669">
        <w:rPr>
          <w:b/>
          <w:bCs/>
          <w:sz w:val="20"/>
          <w:szCs w:val="20"/>
          <w:u w:val="single"/>
        </w:rPr>
        <w:t>путем их перечисления на банковские счета, реквизиты которых имеются у регистратора общества.</w:t>
      </w:r>
      <w:r w:rsidR="00EE5942" w:rsidRPr="0066334E">
        <w:rPr>
          <w:bCs/>
          <w:sz w:val="20"/>
          <w:szCs w:val="20"/>
        </w:rPr>
        <w:t xml:space="preserve">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r w:rsidR="00EE5942" w:rsidRPr="00757669">
        <w:rPr>
          <w:b/>
          <w:bCs/>
          <w:sz w:val="20"/>
          <w:szCs w:val="20"/>
          <w:u w:val="single"/>
        </w:rPr>
        <w:t>При отсутствии информации о реквизитах банковского счета</w:t>
      </w:r>
      <w:r w:rsidR="00EE5942" w:rsidRPr="0066334E">
        <w:rPr>
          <w:bCs/>
          <w:sz w:val="20"/>
          <w:szCs w:val="20"/>
        </w:rPr>
        <w:t xml:space="preserve">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w:t>
      </w:r>
      <w:r w:rsidR="00EE5942" w:rsidRPr="00757669">
        <w:rPr>
          <w:b/>
          <w:bCs/>
          <w:sz w:val="20"/>
          <w:szCs w:val="20"/>
          <w:u w:val="single"/>
        </w:rPr>
        <w:t>перечисляются в депозит нотариуса</w:t>
      </w:r>
      <w:r w:rsidR="00EE5942" w:rsidRPr="0066334E">
        <w:rPr>
          <w:bCs/>
          <w:sz w:val="20"/>
          <w:szCs w:val="20"/>
        </w:rPr>
        <w:t xml:space="preserve">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w:t>
      </w:r>
      <w:r w:rsidR="00337BE8" w:rsidRPr="0066334E">
        <w:rPr>
          <w:bCs/>
          <w:sz w:val="20"/>
          <w:szCs w:val="20"/>
        </w:rPr>
        <w:t xml:space="preserve">кторов </w:t>
      </w:r>
      <w:r w:rsidR="00EE5942" w:rsidRPr="0066334E">
        <w:rPr>
          <w:bCs/>
          <w:sz w:val="20"/>
          <w:szCs w:val="20"/>
        </w:rPr>
        <w:t>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14:paraId="1B017E26" w14:textId="77777777" w:rsidR="00520364" w:rsidRPr="00520364" w:rsidRDefault="00520364" w:rsidP="002D2642">
      <w:pPr>
        <w:pStyle w:val="a6"/>
        <w:ind w:firstLine="709"/>
        <w:contextualSpacing/>
        <w:jc w:val="both"/>
        <w:rPr>
          <w:b/>
          <w:bCs/>
          <w:sz w:val="20"/>
          <w:szCs w:val="20"/>
        </w:rPr>
      </w:pPr>
      <w:r w:rsidRPr="00520364">
        <w:rPr>
          <w:b/>
          <w:bCs/>
          <w:sz w:val="20"/>
          <w:szCs w:val="20"/>
        </w:rPr>
        <w:t>Во избежание ошибок акционеру рекомендуется представить из обслуживающего его банка полные и точные реквизиты банка с указанием номера открытого на его имя счета.</w:t>
      </w:r>
    </w:p>
    <w:p w14:paraId="235129C9" w14:textId="77777777" w:rsidR="00337BE8" w:rsidRPr="0066334E" w:rsidRDefault="00337BE8" w:rsidP="00337BE8">
      <w:pPr>
        <w:pStyle w:val="a6"/>
        <w:ind w:firstLine="709"/>
        <w:contextualSpacing/>
        <w:jc w:val="both"/>
        <w:rPr>
          <w:bCs/>
          <w:sz w:val="20"/>
          <w:szCs w:val="20"/>
        </w:rPr>
      </w:pPr>
      <w:r w:rsidRPr="0066334E">
        <w:rPr>
          <w:bCs/>
          <w:sz w:val="20"/>
          <w:szCs w:val="20"/>
        </w:rPr>
        <w:t>1</w:t>
      </w:r>
      <w:r w:rsidR="00C214C4">
        <w:rPr>
          <w:bCs/>
          <w:sz w:val="20"/>
          <w:szCs w:val="20"/>
        </w:rPr>
        <w:t>1</w:t>
      </w:r>
      <w:r w:rsidRPr="0066334E">
        <w:rPr>
          <w:bCs/>
          <w:sz w:val="20"/>
          <w:szCs w:val="20"/>
        </w:rPr>
        <w:t>.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14:paraId="7BBCBD69" w14:textId="77777777" w:rsidR="00337BE8" w:rsidRDefault="00337BE8" w:rsidP="00337BE8">
      <w:pPr>
        <w:pStyle w:val="a6"/>
        <w:ind w:firstLine="709"/>
        <w:contextualSpacing/>
        <w:jc w:val="both"/>
        <w:rPr>
          <w:bCs/>
          <w:sz w:val="20"/>
          <w:szCs w:val="20"/>
        </w:rPr>
      </w:pPr>
      <w:r w:rsidRPr="0066334E">
        <w:rPr>
          <w:bCs/>
          <w:sz w:val="20"/>
          <w:szCs w:val="20"/>
        </w:rPr>
        <w:t>1</w:t>
      </w:r>
      <w:r w:rsidR="00C214C4">
        <w:rPr>
          <w:bCs/>
          <w:sz w:val="20"/>
          <w:szCs w:val="20"/>
        </w:rPr>
        <w:t>2</w:t>
      </w:r>
      <w:r w:rsidRPr="0066334E">
        <w:rPr>
          <w:bCs/>
          <w:sz w:val="20"/>
          <w:szCs w:val="20"/>
        </w:rPr>
        <w:t xml:space="preserve">.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Законом об акционерных обществах повлечь возникновение права требовать выкупа обществом акций. </w:t>
      </w:r>
      <w:r w:rsidRPr="0066334E">
        <w:rPr>
          <w:b/>
          <w:bCs/>
          <w:sz w:val="20"/>
          <w:szCs w:val="20"/>
        </w:rPr>
        <w:t>Общая сумма средств, направляемых обществом на выкуп акций, не может превышать 10 процентов стоимости чистых активов общества</w:t>
      </w:r>
      <w:r w:rsidRPr="0066334E">
        <w:rPr>
          <w:bCs/>
          <w:sz w:val="20"/>
          <w:szCs w:val="20"/>
        </w:rPr>
        <w:t xml:space="preserve">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14:paraId="12BB6A98" w14:textId="77777777" w:rsidR="00C214C4" w:rsidRDefault="00C214C4" w:rsidP="00C214C4">
      <w:pPr>
        <w:pStyle w:val="a6"/>
        <w:ind w:firstLine="709"/>
        <w:contextualSpacing/>
        <w:jc w:val="both"/>
        <w:rPr>
          <w:b/>
          <w:bCs/>
          <w:sz w:val="20"/>
          <w:szCs w:val="20"/>
        </w:rPr>
      </w:pPr>
    </w:p>
    <w:p w14:paraId="3AF51007" w14:textId="595AE3C1" w:rsidR="00C214C4" w:rsidRPr="00355BC4" w:rsidRDefault="00C214C4" w:rsidP="00C214C4">
      <w:pPr>
        <w:pStyle w:val="a6"/>
        <w:ind w:firstLine="709"/>
        <w:contextualSpacing/>
        <w:jc w:val="both"/>
        <w:rPr>
          <w:b/>
          <w:bCs/>
          <w:sz w:val="20"/>
          <w:szCs w:val="20"/>
        </w:rPr>
      </w:pPr>
      <w:r w:rsidRPr="00355BC4">
        <w:rPr>
          <w:b/>
          <w:bCs/>
          <w:sz w:val="20"/>
          <w:szCs w:val="20"/>
        </w:rPr>
        <w:t xml:space="preserve">Уважаемый акционер! Обращаем Ваше внимание на необходимость (до подачи Требования акционера о выкупе акций) своевременного обновления и предоставления данных акционера, зарегистрированного в реестре акционеров АО ВЗПО «Техника» регистратору Общества – ООО «Оборонрегистр» Владимирский филиал в установленном законодательством порядке. В случае непредоставления зарегистрированными лицами информации об изменении своих данных (несоответствия их сведениям, учитываемым в реестре акционеров) Требование акционера о выкупе акций может быть не удовлетворено.  В этом случае АО ВЗПО «Техника» и регистратор Общества ООО «Оборонрегистр» Владимирский филиал не несут ответственности за причиненные такому лицу в связи с этим убытки (пункт 16 статьи 8.2. Федерального закона от 22.04.1996 № 39-ФЗ «О рынке ценных бумаг»). </w:t>
      </w:r>
    </w:p>
    <w:p w14:paraId="6674A8F8" w14:textId="77777777" w:rsidR="00CE7E20" w:rsidRDefault="00CE7E20" w:rsidP="00337BE8">
      <w:pPr>
        <w:pStyle w:val="a6"/>
        <w:ind w:firstLine="709"/>
        <w:contextualSpacing/>
        <w:jc w:val="both"/>
        <w:rPr>
          <w:bCs/>
          <w:sz w:val="20"/>
          <w:szCs w:val="20"/>
        </w:rPr>
      </w:pPr>
    </w:p>
    <w:p w14:paraId="2483166D" w14:textId="0EE04E7D" w:rsidR="008743E3" w:rsidRPr="0066334E" w:rsidRDefault="00045E4F" w:rsidP="00DF16CA">
      <w:pPr>
        <w:contextualSpacing/>
        <w:jc w:val="right"/>
        <w:rPr>
          <w:b/>
          <w:sz w:val="20"/>
          <w:szCs w:val="20"/>
        </w:rPr>
      </w:pPr>
      <w:r w:rsidRPr="0066334E">
        <w:rPr>
          <w:b/>
          <w:sz w:val="20"/>
          <w:szCs w:val="20"/>
        </w:rPr>
        <w:t>Совет директоров АО ВЗПО «Техника»</w:t>
      </w:r>
    </w:p>
    <w:sectPr w:rsidR="008743E3" w:rsidRPr="0066334E" w:rsidSect="00D737B8">
      <w:footerReference w:type="default" r:id="rId7"/>
      <w:pgSz w:w="11906" w:h="16838"/>
      <w:pgMar w:top="851" w:right="851" w:bottom="85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E5687" w14:textId="77777777" w:rsidR="00A56E79" w:rsidRDefault="00A56E79" w:rsidP="00220D88">
      <w:r>
        <w:separator/>
      </w:r>
    </w:p>
  </w:endnote>
  <w:endnote w:type="continuationSeparator" w:id="0">
    <w:p w14:paraId="71394F6D" w14:textId="77777777" w:rsidR="00A56E79" w:rsidRDefault="00A56E79" w:rsidP="002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9E2EF" w14:textId="77777777" w:rsidR="00220D88" w:rsidRPr="00220D88" w:rsidRDefault="00220D88">
    <w:pPr>
      <w:pStyle w:val="ab"/>
      <w:jc w:val="right"/>
      <w:rPr>
        <w:sz w:val="20"/>
        <w:szCs w:val="20"/>
      </w:rPr>
    </w:pPr>
    <w:r w:rsidRPr="00220D88">
      <w:rPr>
        <w:sz w:val="20"/>
        <w:szCs w:val="20"/>
      </w:rPr>
      <w:fldChar w:fldCharType="begin"/>
    </w:r>
    <w:r w:rsidRPr="00220D88">
      <w:rPr>
        <w:sz w:val="20"/>
        <w:szCs w:val="20"/>
      </w:rPr>
      <w:instrText>PAGE   \* MERGEFORMAT</w:instrText>
    </w:r>
    <w:r w:rsidRPr="00220D88">
      <w:rPr>
        <w:sz w:val="20"/>
        <w:szCs w:val="20"/>
      </w:rPr>
      <w:fldChar w:fldCharType="separate"/>
    </w:r>
    <w:r w:rsidR="002E6CAF">
      <w:rPr>
        <w:noProof/>
        <w:sz w:val="20"/>
        <w:szCs w:val="20"/>
      </w:rPr>
      <w:t>- 1 -</w:t>
    </w:r>
    <w:r w:rsidRPr="00220D88">
      <w:rPr>
        <w:sz w:val="20"/>
        <w:szCs w:val="20"/>
      </w:rPr>
      <w:fldChar w:fldCharType="end"/>
    </w:r>
  </w:p>
  <w:p w14:paraId="19B3B9BA" w14:textId="77777777" w:rsidR="00220D88" w:rsidRDefault="00220D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5666D" w14:textId="77777777" w:rsidR="00A56E79" w:rsidRDefault="00A56E79" w:rsidP="00220D88">
      <w:r>
        <w:separator/>
      </w:r>
    </w:p>
  </w:footnote>
  <w:footnote w:type="continuationSeparator" w:id="0">
    <w:p w14:paraId="1CA02A04" w14:textId="77777777" w:rsidR="00A56E79" w:rsidRDefault="00A56E79" w:rsidP="0022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1A"/>
    <w:rsid w:val="00012432"/>
    <w:rsid w:val="0002626C"/>
    <w:rsid w:val="000322AF"/>
    <w:rsid w:val="000355E3"/>
    <w:rsid w:val="00045E4F"/>
    <w:rsid w:val="00070288"/>
    <w:rsid w:val="00086492"/>
    <w:rsid w:val="000B42E8"/>
    <w:rsid w:val="000B4CFE"/>
    <w:rsid w:val="000D342B"/>
    <w:rsid w:val="000E022A"/>
    <w:rsid w:val="001206B9"/>
    <w:rsid w:val="00141FCF"/>
    <w:rsid w:val="00142D81"/>
    <w:rsid w:val="0016490E"/>
    <w:rsid w:val="00173CFD"/>
    <w:rsid w:val="00177D1F"/>
    <w:rsid w:val="00197337"/>
    <w:rsid w:val="001A252A"/>
    <w:rsid w:val="001F7E4D"/>
    <w:rsid w:val="002066E3"/>
    <w:rsid w:val="00220D88"/>
    <w:rsid w:val="00234D60"/>
    <w:rsid w:val="00235265"/>
    <w:rsid w:val="002728B9"/>
    <w:rsid w:val="00292417"/>
    <w:rsid w:val="002D2642"/>
    <w:rsid w:val="002D757A"/>
    <w:rsid w:val="002E6CAF"/>
    <w:rsid w:val="002E7636"/>
    <w:rsid w:val="002F2863"/>
    <w:rsid w:val="00306971"/>
    <w:rsid w:val="003348E8"/>
    <w:rsid w:val="00337BE8"/>
    <w:rsid w:val="00355BC4"/>
    <w:rsid w:val="0035714D"/>
    <w:rsid w:val="003734E6"/>
    <w:rsid w:val="003854B1"/>
    <w:rsid w:val="003D1CFE"/>
    <w:rsid w:val="0040220E"/>
    <w:rsid w:val="004330AE"/>
    <w:rsid w:val="00436D70"/>
    <w:rsid w:val="00437143"/>
    <w:rsid w:val="00471B96"/>
    <w:rsid w:val="004748D1"/>
    <w:rsid w:val="004A05CB"/>
    <w:rsid w:val="004B6234"/>
    <w:rsid w:val="004D6EFB"/>
    <w:rsid w:val="004F00F6"/>
    <w:rsid w:val="00515D71"/>
    <w:rsid w:val="005166BE"/>
    <w:rsid w:val="0051717D"/>
    <w:rsid w:val="00520364"/>
    <w:rsid w:val="00533C61"/>
    <w:rsid w:val="00553F01"/>
    <w:rsid w:val="00564961"/>
    <w:rsid w:val="00597A4D"/>
    <w:rsid w:val="005A3E84"/>
    <w:rsid w:val="005D7753"/>
    <w:rsid w:val="005E5B16"/>
    <w:rsid w:val="00605507"/>
    <w:rsid w:val="00614927"/>
    <w:rsid w:val="00634D64"/>
    <w:rsid w:val="00640D9A"/>
    <w:rsid w:val="006413EB"/>
    <w:rsid w:val="00641CA7"/>
    <w:rsid w:val="00642168"/>
    <w:rsid w:val="00645F4B"/>
    <w:rsid w:val="0066334E"/>
    <w:rsid w:val="00683C88"/>
    <w:rsid w:val="006A0FFC"/>
    <w:rsid w:val="006A1C23"/>
    <w:rsid w:val="006C06E1"/>
    <w:rsid w:val="006E2D91"/>
    <w:rsid w:val="006E764F"/>
    <w:rsid w:val="006F4490"/>
    <w:rsid w:val="00705EF6"/>
    <w:rsid w:val="00743D47"/>
    <w:rsid w:val="00757669"/>
    <w:rsid w:val="007939C4"/>
    <w:rsid w:val="007B5E76"/>
    <w:rsid w:val="007D0FCC"/>
    <w:rsid w:val="007D1929"/>
    <w:rsid w:val="00827869"/>
    <w:rsid w:val="00833AE8"/>
    <w:rsid w:val="00861CFA"/>
    <w:rsid w:val="008743E3"/>
    <w:rsid w:val="0087591A"/>
    <w:rsid w:val="008A4AC8"/>
    <w:rsid w:val="008F1FE8"/>
    <w:rsid w:val="00915BBD"/>
    <w:rsid w:val="009202C3"/>
    <w:rsid w:val="00930DA2"/>
    <w:rsid w:val="00942B88"/>
    <w:rsid w:val="009F17F7"/>
    <w:rsid w:val="00A037BE"/>
    <w:rsid w:val="00A07810"/>
    <w:rsid w:val="00A104B6"/>
    <w:rsid w:val="00A1711C"/>
    <w:rsid w:val="00A31655"/>
    <w:rsid w:val="00A41F7A"/>
    <w:rsid w:val="00A56E79"/>
    <w:rsid w:val="00A60DA8"/>
    <w:rsid w:val="00A7396E"/>
    <w:rsid w:val="00A86126"/>
    <w:rsid w:val="00A90D79"/>
    <w:rsid w:val="00A91963"/>
    <w:rsid w:val="00AB098B"/>
    <w:rsid w:val="00B153B2"/>
    <w:rsid w:val="00B20515"/>
    <w:rsid w:val="00B20B53"/>
    <w:rsid w:val="00B41091"/>
    <w:rsid w:val="00B45E6C"/>
    <w:rsid w:val="00B466FF"/>
    <w:rsid w:val="00B46B32"/>
    <w:rsid w:val="00B53AED"/>
    <w:rsid w:val="00B66D78"/>
    <w:rsid w:val="00B77688"/>
    <w:rsid w:val="00B84B01"/>
    <w:rsid w:val="00B87AFD"/>
    <w:rsid w:val="00BB4FDC"/>
    <w:rsid w:val="00BD6B68"/>
    <w:rsid w:val="00BE44AE"/>
    <w:rsid w:val="00BF2224"/>
    <w:rsid w:val="00BF7F91"/>
    <w:rsid w:val="00C1748C"/>
    <w:rsid w:val="00C176CA"/>
    <w:rsid w:val="00C214C4"/>
    <w:rsid w:val="00C332E1"/>
    <w:rsid w:val="00C43752"/>
    <w:rsid w:val="00C473C2"/>
    <w:rsid w:val="00C82F87"/>
    <w:rsid w:val="00CA2AA7"/>
    <w:rsid w:val="00CA6A1D"/>
    <w:rsid w:val="00CD5C6D"/>
    <w:rsid w:val="00CE7E20"/>
    <w:rsid w:val="00CF4C50"/>
    <w:rsid w:val="00D35272"/>
    <w:rsid w:val="00D47873"/>
    <w:rsid w:val="00D53129"/>
    <w:rsid w:val="00D5539F"/>
    <w:rsid w:val="00D737B8"/>
    <w:rsid w:val="00D96C39"/>
    <w:rsid w:val="00DD0A11"/>
    <w:rsid w:val="00DE0F02"/>
    <w:rsid w:val="00DF16CA"/>
    <w:rsid w:val="00DF731B"/>
    <w:rsid w:val="00E1100D"/>
    <w:rsid w:val="00E3057C"/>
    <w:rsid w:val="00E45E17"/>
    <w:rsid w:val="00E46F01"/>
    <w:rsid w:val="00E52433"/>
    <w:rsid w:val="00E54F65"/>
    <w:rsid w:val="00E6741A"/>
    <w:rsid w:val="00E87462"/>
    <w:rsid w:val="00EA26F1"/>
    <w:rsid w:val="00EB3825"/>
    <w:rsid w:val="00EB3D4A"/>
    <w:rsid w:val="00EC4796"/>
    <w:rsid w:val="00ED7094"/>
    <w:rsid w:val="00EE5611"/>
    <w:rsid w:val="00EE5942"/>
    <w:rsid w:val="00F15EE0"/>
    <w:rsid w:val="00F21FA0"/>
    <w:rsid w:val="00F234FC"/>
    <w:rsid w:val="00F54975"/>
    <w:rsid w:val="00F80B34"/>
    <w:rsid w:val="00F936CA"/>
    <w:rsid w:val="00FA7130"/>
    <w:rsid w:val="00FD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6F9E"/>
  <w15:chartTrackingRefBased/>
  <w15:docId w15:val="{3AA1097B-FA5B-454D-9F8F-5811BC15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045E4F"/>
    <w:pPr>
      <w:snapToGrid w:val="0"/>
      <w:jc w:val="center"/>
    </w:pPr>
    <w:rPr>
      <w:b/>
      <w:spacing w:val="36"/>
      <w:sz w:val="40"/>
      <w:szCs w:val="20"/>
    </w:rPr>
  </w:style>
  <w:style w:type="paragraph" w:styleId="a4">
    <w:name w:val="Body Text Indent"/>
    <w:basedOn w:val="a"/>
    <w:rsid w:val="00045E4F"/>
    <w:pPr>
      <w:snapToGrid w:val="0"/>
      <w:ind w:firstLine="708"/>
      <w:jc w:val="both"/>
    </w:pPr>
    <w:rPr>
      <w:szCs w:val="20"/>
    </w:rPr>
  </w:style>
  <w:style w:type="paragraph" w:styleId="a5">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6">
    <w:name w:val="Body Text"/>
    <w:basedOn w:val="a"/>
    <w:rsid w:val="004330AE"/>
    <w:pPr>
      <w:spacing w:after="120"/>
    </w:pPr>
  </w:style>
  <w:style w:type="paragraph" w:styleId="a7">
    <w:name w:val="Balloon Text"/>
    <w:basedOn w:val="a"/>
    <w:semiHidden/>
    <w:rsid w:val="000322AF"/>
    <w:rPr>
      <w:rFonts w:ascii="Tahoma" w:hAnsi="Tahoma" w:cs="Tahoma"/>
      <w:sz w:val="16"/>
      <w:szCs w:val="16"/>
    </w:rPr>
  </w:style>
  <w:style w:type="character" w:styleId="a8">
    <w:name w:val="Hyperlink"/>
    <w:rsid w:val="0051717D"/>
    <w:rPr>
      <w:color w:val="0000FF"/>
      <w:u w:val="single"/>
    </w:rPr>
  </w:style>
  <w:style w:type="paragraph" w:styleId="a9">
    <w:name w:val="header"/>
    <w:basedOn w:val="a"/>
    <w:link w:val="aa"/>
    <w:rsid w:val="00220D88"/>
    <w:pPr>
      <w:tabs>
        <w:tab w:val="center" w:pos="4677"/>
        <w:tab w:val="right" w:pos="9355"/>
      </w:tabs>
    </w:pPr>
  </w:style>
  <w:style w:type="character" w:customStyle="1" w:styleId="aa">
    <w:name w:val="Верхний колонтитул Знак"/>
    <w:link w:val="a9"/>
    <w:rsid w:val="00220D88"/>
    <w:rPr>
      <w:sz w:val="24"/>
      <w:szCs w:val="24"/>
    </w:rPr>
  </w:style>
  <w:style w:type="paragraph" w:styleId="ab">
    <w:name w:val="footer"/>
    <w:basedOn w:val="a"/>
    <w:link w:val="ac"/>
    <w:uiPriority w:val="99"/>
    <w:rsid w:val="00220D88"/>
    <w:pPr>
      <w:tabs>
        <w:tab w:val="center" w:pos="4677"/>
        <w:tab w:val="right" w:pos="9355"/>
      </w:tabs>
    </w:pPr>
  </w:style>
  <w:style w:type="character" w:customStyle="1" w:styleId="ac">
    <w:name w:val="Нижний колонтитул Знак"/>
    <w:link w:val="ab"/>
    <w:uiPriority w:val="99"/>
    <w:rsid w:val="0022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624F-AFFE-4D6A-94BB-2A2C049A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2134</Words>
  <Characters>12169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Хромушин Сергей</dc:creator>
  <cp:keywords/>
  <cp:lastModifiedBy>Александрова Кристина</cp:lastModifiedBy>
  <cp:revision>2</cp:revision>
  <cp:lastPrinted>2022-06-16T11:26:00Z</cp:lastPrinted>
  <dcterms:created xsi:type="dcterms:W3CDTF">2022-06-21T06:37:00Z</dcterms:created>
  <dcterms:modified xsi:type="dcterms:W3CDTF">2022-06-21T06:37:00Z</dcterms:modified>
</cp:coreProperties>
</file>